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2" w:rsidRDefault="00BA5722">
      <w:pPr>
        <w:pStyle w:val="ConsPlusNormal"/>
        <w:jc w:val="both"/>
        <w:outlineLvl w:val="0"/>
      </w:pPr>
    </w:p>
    <w:p w:rsidR="00BA5722" w:rsidRDefault="00BA5722">
      <w:pPr>
        <w:pStyle w:val="ConsPlusTitle"/>
        <w:jc w:val="center"/>
        <w:outlineLvl w:val="0"/>
      </w:pPr>
      <w:r>
        <w:t>АДМИНИСТРАЦИЯ АЛТАЙСКОГО КРАЯ</w:t>
      </w:r>
    </w:p>
    <w:p w:rsidR="00BA5722" w:rsidRDefault="00BA5722">
      <w:pPr>
        <w:pStyle w:val="ConsPlusTitle"/>
        <w:jc w:val="center"/>
      </w:pPr>
    </w:p>
    <w:p w:rsidR="00BA5722" w:rsidRDefault="00BA5722">
      <w:pPr>
        <w:pStyle w:val="ConsPlusTitle"/>
        <w:jc w:val="center"/>
      </w:pPr>
      <w:r>
        <w:t>ПОСТАНОВЛЕНИЕ</w:t>
      </w:r>
    </w:p>
    <w:p w:rsidR="00BA5722" w:rsidRDefault="00BA5722">
      <w:pPr>
        <w:pStyle w:val="ConsPlusTitle"/>
        <w:jc w:val="center"/>
      </w:pPr>
    </w:p>
    <w:p w:rsidR="00BA5722" w:rsidRDefault="00BA5722">
      <w:pPr>
        <w:pStyle w:val="ConsPlusTitle"/>
        <w:jc w:val="center"/>
      </w:pPr>
      <w:r>
        <w:t>от 1 апреля 2008 г. N 126</w:t>
      </w:r>
    </w:p>
    <w:p w:rsidR="00BA5722" w:rsidRDefault="00BA5722">
      <w:pPr>
        <w:pStyle w:val="ConsPlusTitle"/>
        <w:jc w:val="center"/>
      </w:pPr>
    </w:p>
    <w:p w:rsidR="00BA5722" w:rsidRDefault="00BA5722">
      <w:pPr>
        <w:pStyle w:val="ConsPlusTitle"/>
        <w:jc w:val="center"/>
      </w:pPr>
      <w:r>
        <w:t>ОБ УТВЕРЖДЕНИИ ПРАВИЛ ОПРЕДЕЛЕНИЯ РАЗМЕРА И</w:t>
      </w:r>
    </w:p>
    <w:p w:rsidR="00BA5722" w:rsidRDefault="00BA5722">
      <w:pPr>
        <w:pStyle w:val="ConsPlusTitle"/>
        <w:jc w:val="center"/>
      </w:pPr>
      <w:r>
        <w:t xml:space="preserve">ВЫПЛАТЫ КОМПЕНСАЦИИ РАСХОДОВ НА ОПЛАТУ </w:t>
      </w:r>
      <w:proofErr w:type="gramStart"/>
      <w:r>
        <w:t>ЖИЛОГО</w:t>
      </w:r>
      <w:proofErr w:type="gramEnd"/>
    </w:p>
    <w:p w:rsidR="00BA5722" w:rsidRDefault="00BA5722">
      <w:pPr>
        <w:pStyle w:val="ConsPlusTitle"/>
        <w:jc w:val="center"/>
      </w:pPr>
      <w:r>
        <w:t xml:space="preserve">ПОМЕЩЕНИЯ И КОММУНАЛЬНЫХ УСЛУГ </w:t>
      </w:r>
      <w:proofErr w:type="gramStart"/>
      <w:r>
        <w:t>ОТДЕЛЬНЫМ</w:t>
      </w:r>
      <w:proofErr w:type="gramEnd"/>
    </w:p>
    <w:p w:rsidR="00BA5722" w:rsidRDefault="00BA5722">
      <w:pPr>
        <w:pStyle w:val="ConsPlusTitle"/>
        <w:jc w:val="center"/>
      </w:pPr>
      <w:r>
        <w:t>КАТЕГОРИЯМ ГРАЖДАН В АЛТАЙСКОМ КРАЕ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722" w:rsidTr="00BA572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722" w:rsidRDefault="00BA57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Алтайского края</w:t>
            </w:r>
            <w:proofErr w:type="gramEnd"/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5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22.11.2011 </w:t>
            </w:r>
            <w:hyperlink r:id="rId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20.02.2013 </w:t>
            </w:r>
            <w:hyperlink r:id="rId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14.11.2018 </w:t>
            </w:r>
            <w:hyperlink r:id="rId10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закона</w:t>
        </w:r>
      </w:hyperlink>
      <w:r>
        <w:t xml:space="preserve"> Алтайского края от 27 декабря 2007 года N 156-ЗС "О предоставлении мер социальной поддержки по оплате жилого помещения и коммунальных услуг отдельным категориям граждан в Алтайском крае" постановляю: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определения размера и выплаты компенсации расходов на оплату жилого помещения и коммунальных услуг отдельным категориям граждан в Алтайском крае.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Алтайского края с участием других заинтересованных органов исполнительной власти Алтайского края давать необходимые разъяснения по применению </w:t>
      </w:r>
      <w:hyperlink w:anchor="P43" w:history="1">
        <w:r>
          <w:rPr>
            <w:color w:val="0000FF"/>
          </w:rPr>
          <w:t>Правил</w:t>
        </w:r>
      </w:hyperlink>
      <w:r>
        <w:t xml:space="preserve"> предоставления компенсации расходов на оплату жилого помещения и коммунальных услуг отдельным категориям граждан в Алтайском крае, утвержденных настоящим постановлением.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26.04.2011 N 224, Постановлений Правительства Алтайского края от 20.03.2017 </w:t>
      </w:r>
      <w:hyperlink r:id="rId13" w:history="1">
        <w:r>
          <w:rPr>
            <w:color w:val="0000FF"/>
          </w:rPr>
          <w:t>N 90</w:t>
        </w:r>
      </w:hyperlink>
      <w:r>
        <w:t xml:space="preserve">, от 14.11.2018 </w:t>
      </w:r>
      <w:hyperlink r:id="rId14" w:history="1">
        <w:r>
          <w:rPr>
            <w:color w:val="0000FF"/>
          </w:rPr>
          <w:t>N 420</w:t>
        </w:r>
      </w:hyperlink>
      <w:r>
        <w:t>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апреля 2008 года.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A5722" w:rsidRDefault="00BA572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края от 16 августа 2005 года N 518 "Об утверждении Положения о порядке предоставления мер социальной поддержки по оплате жилья и коммунальных услуг отдельным категориям граждан в Алтайском крае";</w:t>
      </w:r>
    </w:p>
    <w:p w:rsidR="00BA5722" w:rsidRDefault="00BA572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края от 29 декабря 2005 года N 744 "О внесении изменений в отдельные постановления Администрации края";</w:t>
      </w:r>
    </w:p>
    <w:p w:rsidR="00BA5722" w:rsidRDefault="00BA572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края от 29 августа 2007 года N 376 "О переходе к предоставлению мер социальной поддержки по оплате жилого помещения и коммунальных услуг отдельным категориям граждан в денежной форме";</w:t>
      </w:r>
    </w:p>
    <w:p w:rsidR="00BA5722" w:rsidRDefault="00BA572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края от 29 декабря 2007 года N 626 "Об утверждении Правил финансирования расходов на предоставление мер социальной поддержки по оплате жилого помещения и коммунальных услуг отдельным категориям граждан".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jc w:val="right"/>
      </w:pPr>
      <w:r>
        <w:t>Губернатор</w:t>
      </w:r>
    </w:p>
    <w:p w:rsidR="00BA5722" w:rsidRDefault="00BA5722">
      <w:pPr>
        <w:pStyle w:val="ConsPlusNormal"/>
        <w:jc w:val="right"/>
      </w:pPr>
      <w:r>
        <w:t>Алтайского края</w:t>
      </w:r>
    </w:p>
    <w:p w:rsidR="00BA5722" w:rsidRDefault="00BA5722">
      <w:pPr>
        <w:pStyle w:val="ConsPlusNormal"/>
        <w:jc w:val="right"/>
      </w:pPr>
      <w:r>
        <w:t>А.Б.КАРЛИН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BA5722" w:rsidRDefault="00BA5722">
      <w:pPr>
        <w:pStyle w:val="ConsPlusNormal"/>
        <w:jc w:val="right"/>
      </w:pPr>
      <w:r>
        <w:t>Постановлением</w:t>
      </w:r>
    </w:p>
    <w:p w:rsidR="00BA5722" w:rsidRDefault="00BA5722">
      <w:pPr>
        <w:pStyle w:val="ConsPlusNormal"/>
        <w:jc w:val="right"/>
      </w:pPr>
      <w:r>
        <w:t>Администрации края</w:t>
      </w:r>
    </w:p>
    <w:p w:rsidR="00BA5722" w:rsidRDefault="00BA5722">
      <w:pPr>
        <w:pStyle w:val="ConsPlusNormal"/>
        <w:jc w:val="right"/>
      </w:pPr>
      <w:r>
        <w:t>от 1 апреля 2008 г. N 126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Title"/>
        <w:jc w:val="center"/>
      </w:pPr>
      <w:bookmarkStart w:id="1" w:name="P43"/>
      <w:bookmarkEnd w:id="1"/>
      <w:r>
        <w:t>ПРАВИЛА</w:t>
      </w:r>
    </w:p>
    <w:p w:rsidR="00BA5722" w:rsidRDefault="00BA5722">
      <w:pPr>
        <w:pStyle w:val="ConsPlusTitle"/>
        <w:jc w:val="center"/>
      </w:pPr>
      <w:r>
        <w:t>ОПРЕДЕЛЕНИЯ РАЗМЕРА И ВЫПЛАТЫ КОМПЕНСАЦИИ РАСХОДОВ</w:t>
      </w:r>
    </w:p>
    <w:p w:rsidR="00BA5722" w:rsidRDefault="00BA5722">
      <w:pPr>
        <w:pStyle w:val="ConsPlusTitle"/>
        <w:jc w:val="center"/>
      </w:pPr>
      <w:r>
        <w:t>НА ОПЛАТУ ЖИЛОГО ПОМЕЩЕНИЯ И КОММУНАЛЬНЫХ УСЛУГ</w:t>
      </w:r>
    </w:p>
    <w:p w:rsidR="00BA5722" w:rsidRDefault="00BA5722">
      <w:pPr>
        <w:pStyle w:val="ConsPlusTitle"/>
        <w:jc w:val="center"/>
      </w:pPr>
      <w:r>
        <w:t>ОТДЕЛЬНЫМ КАТЕГОРИЯМ ГРАЖДАН В АЛТАЙСКОМ КРАЕ</w:t>
      </w:r>
    </w:p>
    <w:p w:rsidR="00BA5722" w:rsidRDefault="00BA57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57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722" w:rsidRDefault="00BA57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Алтайского края</w:t>
            </w:r>
            <w:proofErr w:type="gramEnd"/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2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22.11.2011 </w:t>
            </w:r>
            <w:hyperlink r:id="rId21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04.09.2012 </w:t>
            </w:r>
            <w:hyperlink r:id="rId22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20.02.2013 </w:t>
            </w:r>
            <w:hyperlink r:id="rId23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BA5722" w:rsidRDefault="00BA57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14.11.2018 </w:t>
            </w:r>
            <w:hyperlink r:id="rId25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ind w:firstLine="540"/>
        <w:jc w:val="both"/>
      </w:pPr>
      <w:r>
        <w:t xml:space="preserve">1. Настоящие Правила разработаны на основании </w:t>
      </w:r>
      <w:hyperlink r:id="rId26" w:history="1">
        <w:r>
          <w:rPr>
            <w:color w:val="0000FF"/>
          </w:rPr>
          <w:t>закона</w:t>
        </w:r>
      </w:hyperlink>
      <w:r>
        <w:t xml:space="preserve"> Алтайского края от 27 декабря 2007 года N 156-ЗС "О предоставлении мер социальной поддержки по оплате жилого помещения и коммунальных услуг отдельным категориям граждан в Алтайском крае" (далее - "Закон Алтайского края N 156-ЗС").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2. Компенсация расходов на оплату жилого помещения и коммунальных услуг (далее - "компенсация") назначается гражданину (далее - "</w:t>
      </w:r>
      <w:proofErr w:type="spellStart"/>
      <w:r>
        <w:t>льготополучатель</w:t>
      </w:r>
      <w:proofErr w:type="spellEnd"/>
      <w:r>
        <w:t>") по одному жилому помещению по месту жительства или по месту пребывания.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2.1. Для назначения компенсации </w:t>
      </w:r>
      <w:proofErr w:type="spellStart"/>
      <w:r>
        <w:t>льготополучатель</w:t>
      </w:r>
      <w:proofErr w:type="spellEnd"/>
      <w:r>
        <w:t xml:space="preserve"> с письменным заявлением и документами обращается по выбору: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в уполномоченный орган в сфере социальной защиты населения по месту жительства (пребывания) (далее - "управление социальной защиты населения");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в многофункциональный центр предоставления государственных и муниципальных услуг (далее - МФЦ) в порядке, установленном нормативными правовыми актами Российской Федерации и Алтайского края.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Письменное заявление и документы могут быть представлены </w:t>
      </w:r>
      <w:proofErr w:type="spellStart"/>
      <w:r>
        <w:t>льготополучателем</w:t>
      </w:r>
      <w:proofErr w:type="spellEnd"/>
      <w:r>
        <w:t xml:space="preserve"> при личном обращении либо направлены по почте заказным письмом или в электронной форме с использованием информационно-телекоммуникационных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BA5722" w:rsidRDefault="00BA5722">
      <w:pPr>
        <w:pStyle w:val="ConsPlusNormal"/>
        <w:jc w:val="both"/>
      </w:pPr>
      <w:r>
        <w:t xml:space="preserve">(п. 2.1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2.2. При личном обращении в управление социальной защиты населения или МФЦ документы могут быть представлены как в подлинниках, так и в копиях, заверенных в установленном законодательством Российской Федерации порядке. При отсутствии надлежащего заверения вместе с копиями представляются оригиналы документов.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Копии документов, направленные по почте заказным письмом, должны быть заверены в порядке, установленном законодательством Российской Федерации.</w:t>
      </w:r>
    </w:p>
    <w:p w:rsidR="00BA5722" w:rsidRDefault="00BA5722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направленные в электронной форме, подписываются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30" w:history="1">
        <w:r>
          <w:rPr>
            <w:color w:val="0000FF"/>
          </w:rPr>
          <w:t>статей 21.1</w:t>
        </w:r>
      </w:hyperlink>
      <w:r>
        <w:t xml:space="preserve">, </w:t>
      </w:r>
      <w:hyperlink r:id="rId3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либо представляются на бумажном носителе в срок, установленный для </w:t>
      </w:r>
      <w:r>
        <w:lastRenderedPageBreak/>
        <w:t>принятия решения о назначении (об отказе в назначении) компенсации.</w:t>
      </w:r>
      <w:proofErr w:type="gramEnd"/>
    </w:p>
    <w:p w:rsidR="00BA5722" w:rsidRDefault="00BA5722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2.3. Документы, указанные в </w:t>
      </w:r>
      <w:hyperlink r:id="rId33" w:history="1">
        <w:r>
          <w:rPr>
            <w:color w:val="0000FF"/>
          </w:rPr>
          <w:t>пунктах 1</w:t>
        </w:r>
      </w:hyperlink>
      <w:r>
        <w:t xml:space="preserve"> - </w:t>
      </w:r>
      <w:hyperlink r:id="rId34" w:history="1">
        <w:r>
          <w:rPr>
            <w:color w:val="0000FF"/>
          </w:rPr>
          <w:t>4</w:t>
        </w:r>
      </w:hyperlink>
      <w:r>
        <w:t xml:space="preserve">, </w:t>
      </w:r>
      <w:hyperlink r:id="rId35" w:history="1">
        <w:r>
          <w:rPr>
            <w:color w:val="0000FF"/>
          </w:rPr>
          <w:t>6</w:t>
        </w:r>
      </w:hyperlink>
      <w:r>
        <w:t xml:space="preserve"> - </w:t>
      </w:r>
      <w:hyperlink r:id="rId36" w:history="1">
        <w:r>
          <w:rPr>
            <w:color w:val="0000FF"/>
          </w:rPr>
          <w:t>8 части 3</w:t>
        </w:r>
      </w:hyperlink>
      <w:r>
        <w:t xml:space="preserve">, </w:t>
      </w:r>
      <w:hyperlink r:id="rId37" w:history="1">
        <w:r>
          <w:rPr>
            <w:color w:val="0000FF"/>
          </w:rPr>
          <w:t>пунктах 1</w:t>
        </w:r>
      </w:hyperlink>
      <w:r>
        <w:t xml:space="preserve">, </w:t>
      </w:r>
      <w:hyperlink r:id="rId38" w:history="1">
        <w:r>
          <w:rPr>
            <w:color w:val="0000FF"/>
          </w:rPr>
          <w:t>2 части 4</w:t>
        </w:r>
      </w:hyperlink>
      <w:r>
        <w:t xml:space="preserve">, </w:t>
      </w:r>
      <w:hyperlink r:id="rId39" w:history="1">
        <w:r>
          <w:rPr>
            <w:color w:val="0000FF"/>
          </w:rPr>
          <w:t>части 5 статьи 3</w:t>
        </w:r>
      </w:hyperlink>
      <w:r>
        <w:t xml:space="preserve"> Закона Алтайского края N 156-ЗС, являются обязательными для представления </w:t>
      </w:r>
      <w:proofErr w:type="spellStart"/>
      <w:r>
        <w:t>льготополучателем</w:t>
      </w:r>
      <w:proofErr w:type="spellEnd"/>
      <w:r>
        <w:t>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К документам, указанным в </w:t>
      </w:r>
      <w:hyperlink r:id="rId40" w:history="1">
        <w:r>
          <w:rPr>
            <w:color w:val="0000FF"/>
          </w:rPr>
          <w:t>части 5 статьи 3</w:t>
        </w:r>
      </w:hyperlink>
      <w:r>
        <w:t xml:space="preserve"> Закона Алтайского края N 156-ЗС, подтверждающим факт нахождения на иждивении </w:t>
      </w:r>
      <w:proofErr w:type="spellStart"/>
      <w:r>
        <w:t>льготополучателя</w:t>
      </w:r>
      <w:proofErr w:type="spellEnd"/>
      <w:r>
        <w:t xml:space="preserve"> членов семьи, относятся: решение суда об установлении факта нахождения на иждивении, иные документы, являющиеся основанием для пенсионного обеспечения в соответствии с законодательством Российской Федерации.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Документы, указанные в </w:t>
      </w:r>
      <w:hyperlink r:id="rId42" w:history="1">
        <w:r>
          <w:rPr>
            <w:color w:val="0000FF"/>
          </w:rPr>
          <w:t>пунктах 5</w:t>
        </w:r>
      </w:hyperlink>
      <w:r>
        <w:t xml:space="preserve">, </w:t>
      </w:r>
      <w:hyperlink r:id="rId43" w:history="1">
        <w:r>
          <w:rPr>
            <w:color w:val="0000FF"/>
          </w:rPr>
          <w:t>9</w:t>
        </w:r>
      </w:hyperlink>
      <w:r>
        <w:t xml:space="preserve"> - </w:t>
      </w:r>
      <w:hyperlink r:id="rId44" w:history="1">
        <w:r>
          <w:rPr>
            <w:color w:val="0000FF"/>
          </w:rPr>
          <w:t>11 части 3</w:t>
        </w:r>
      </w:hyperlink>
      <w:r>
        <w:t xml:space="preserve">, </w:t>
      </w:r>
      <w:hyperlink r:id="rId45" w:history="1">
        <w:r>
          <w:rPr>
            <w:color w:val="0000FF"/>
          </w:rPr>
          <w:t>пункте 3 части 4 статьи 3</w:t>
        </w:r>
      </w:hyperlink>
      <w:r>
        <w:t xml:space="preserve"> Закона Алтайского края N 156-ЗС, запрашиваются управлением социальной защиты населения либо МФЦ у соответствующего органа, располагающего такими документами (сведениями), в порядке межведомственного информационного взаимодействия в течение двух рабочих дней со дня обращения </w:t>
      </w:r>
      <w:proofErr w:type="spellStart"/>
      <w:r>
        <w:t>льготополучателя</w:t>
      </w:r>
      <w:proofErr w:type="spellEnd"/>
      <w:r>
        <w:t xml:space="preserve"> за назначением компенсации.</w:t>
      </w:r>
      <w:proofErr w:type="gramEnd"/>
    </w:p>
    <w:p w:rsidR="00BA5722" w:rsidRDefault="00BA5722">
      <w:pPr>
        <w:pStyle w:val="ConsPlusNormal"/>
        <w:spacing w:before="220"/>
        <w:ind w:firstLine="540"/>
        <w:jc w:val="both"/>
      </w:pPr>
      <w:proofErr w:type="spellStart"/>
      <w:r>
        <w:t>Льготополучатель</w:t>
      </w:r>
      <w:proofErr w:type="spellEnd"/>
      <w:r>
        <w:t xml:space="preserve"> вправе представить такие документы (сведения) по собственной инициативе.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2" w:name="P71"/>
      <w:bookmarkEnd w:id="2"/>
      <w:proofErr w:type="gramStart"/>
      <w:r>
        <w:t>При получении ответа на межведомственный запрос об отсутствии в Едином государственном реестре недвижимости сведений о регистрации</w:t>
      </w:r>
      <w:proofErr w:type="gramEnd"/>
      <w:r>
        <w:t xml:space="preserve"> права собственности на жилое помещение документы, указанные в </w:t>
      </w:r>
      <w:hyperlink r:id="rId46" w:history="1">
        <w:r>
          <w:rPr>
            <w:color w:val="0000FF"/>
          </w:rPr>
          <w:t>пунктах 10</w:t>
        </w:r>
      </w:hyperlink>
      <w:r>
        <w:t xml:space="preserve">, </w:t>
      </w:r>
      <w:hyperlink r:id="rId47" w:history="1">
        <w:r>
          <w:rPr>
            <w:color w:val="0000FF"/>
          </w:rPr>
          <w:t>11 части 3 статьи 3</w:t>
        </w:r>
      </w:hyperlink>
      <w:r>
        <w:t xml:space="preserve"> Закона Алтайского края N 156-ЗС, являются обязательными для представления </w:t>
      </w:r>
      <w:proofErr w:type="spellStart"/>
      <w:r>
        <w:t>льготополучателем</w:t>
      </w:r>
      <w:proofErr w:type="spellEnd"/>
      <w:r>
        <w:t xml:space="preserve"> в срок, предусмотренный </w:t>
      </w:r>
      <w:hyperlink w:anchor="P95" w:history="1">
        <w:r>
          <w:rPr>
            <w:color w:val="0000FF"/>
          </w:rPr>
          <w:t>абзацем вторым пункта 11</w:t>
        </w:r>
      </w:hyperlink>
      <w:r>
        <w:t xml:space="preserve"> настоящих Правил.</w:t>
      </w:r>
    </w:p>
    <w:p w:rsidR="00BA5722" w:rsidRDefault="00BA5722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2.5.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3. В случае реализации права на получение компенсации по месту пребывания компенсация назначается соответствующим управлением социальной защиты населения при неполучении </w:t>
      </w:r>
      <w:proofErr w:type="spellStart"/>
      <w:r>
        <w:t>льготополучателем</w:t>
      </w:r>
      <w:proofErr w:type="spellEnd"/>
      <w:r>
        <w:t xml:space="preserve"> мер социальной поддержки по оплате жилого помещения и коммунальных услуг по месту жительства.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22.11.2011 N 674,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4. Если </w:t>
      </w:r>
      <w:proofErr w:type="spellStart"/>
      <w:r>
        <w:t>льготополучатель</w:t>
      </w:r>
      <w:proofErr w:type="spellEnd"/>
      <w:r>
        <w:t>, имеющий право на получение компенсации, является несовершеннолетним гражданином или признан в установленном порядке недееспособным (ограниченным в дееспособности), за назначением компенсации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22.11.2011 N 674)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6. Днем обращения за назначением компенсации считается день представления </w:t>
      </w:r>
      <w:proofErr w:type="spellStart"/>
      <w:r>
        <w:t>льготополучателем</w:t>
      </w:r>
      <w:proofErr w:type="spellEnd"/>
      <w:r>
        <w:t xml:space="preserve"> документов непосредственно в управление социальной защиты населения или в многофункциональный центр предоставления государственных и муниципальных услуг, либо дата, указанная на почтовом штемпеле организации федеральной почтовой связи по месту отправления заказного письма, или дата направления документов в электронной форме.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В случае направления необходимых документов в электронной форме в нерабочее время </w:t>
      </w:r>
      <w:r>
        <w:lastRenderedPageBreak/>
        <w:t>рабочего дня либо в выходной или нерабочий праздничный день днем обращения считается первый рабочий день после дня направления необходимых документов в электронной форме.</w:t>
      </w:r>
    </w:p>
    <w:p w:rsidR="00BA5722" w:rsidRDefault="00BA572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04.09.2012 N 463)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jc w:val="both"/>
      </w:pPr>
      <w:r>
        <w:t xml:space="preserve">(п.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22.11.2011 N 674)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7. Управление социальной защиты населения осуществляет учет </w:t>
      </w:r>
      <w:proofErr w:type="spellStart"/>
      <w:r>
        <w:t>льготополучателей</w:t>
      </w:r>
      <w:proofErr w:type="spellEnd"/>
      <w:r>
        <w:t xml:space="preserve"> и формирует реестр получателей компенсации (далее - "реестр") на основании необходимых документов и сведений сегментов федерального и краевого регистров лиц, имеющих право на государственную социальную помощь.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22.11.2011 N 674,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отношении </w:t>
      </w:r>
      <w:proofErr w:type="spellStart"/>
      <w:r>
        <w:t>льготополучателей</w:t>
      </w:r>
      <w:proofErr w:type="spellEnd"/>
      <w:r>
        <w:t>, до 1 апреля 2008 года получавших меры социальной поддержки по оплате жилого помещения и коммунальных услуг в натуральной форме, управление социальной защиты населения формирует реестр на основании сведений организаций (независимо от организационно-правовых форм и форм собственности), осуществляющих начисление населению платежей по оплате жилого помещения и коммунальных услуг (далее - "организации - поставщики услуг"), и сведений сегментов федерального и краевого</w:t>
      </w:r>
      <w:proofErr w:type="gramEnd"/>
      <w:r>
        <w:t xml:space="preserve"> регистров лиц, имеющих право на государственную социальную помощь, без истребования от них необходимых документов. </w:t>
      </w:r>
      <w:proofErr w:type="gramStart"/>
      <w:r>
        <w:t xml:space="preserve">Сформированный в отношении указанных </w:t>
      </w:r>
      <w:proofErr w:type="spellStart"/>
      <w:r>
        <w:t>льготополучателей</w:t>
      </w:r>
      <w:proofErr w:type="spellEnd"/>
      <w:r>
        <w:t xml:space="preserve"> реестр является основанием для назначения им с 1 апреля 2008 года компенсации и оправдательным документом расходования бюджетных средств.</w:t>
      </w:r>
      <w:proofErr w:type="gramEnd"/>
      <w:r>
        <w:t xml:space="preserve"> Реестр должен быть распечатан на бумажном носителе, сброшюрован, подписан руководителем управления социальной защиты населения, заверен печатью. Реестр подлежит постоянному хранению.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9. В случае совместного проживания в семье двух и более </w:t>
      </w:r>
      <w:proofErr w:type="spellStart"/>
      <w:r>
        <w:t>льготополучателей</w:t>
      </w:r>
      <w:proofErr w:type="spellEnd"/>
      <w:r>
        <w:t xml:space="preserve"> назначение и выплата компенсации производится каждому из них.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22.11.2011 N 674)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11. Решение о назначении (отказе в назначении) компенсации принимает руководитель или уполномоченное им должностное лицо управления социальной защиты населения в течение 15 дней со дня обращения. В случае отказа в назначении компенсации </w:t>
      </w:r>
      <w:proofErr w:type="spellStart"/>
      <w:r>
        <w:t>льготополучатель</w:t>
      </w:r>
      <w:proofErr w:type="spellEnd"/>
      <w:r>
        <w:t xml:space="preserve"> в письменной форме извещается об этом в течение 5 дней после принятия решения, с указанием причины отказа, одновременно ему возвращаются представленные им документы (копии документов).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В случае наступления обстоятельств, указанных в </w:t>
      </w:r>
      <w:hyperlink w:anchor="P71" w:history="1">
        <w:r>
          <w:rPr>
            <w:color w:val="0000FF"/>
          </w:rPr>
          <w:t>абзаце третьем пункта 2.4</w:t>
        </w:r>
      </w:hyperlink>
      <w:r>
        <w:t xml:space="preserve"> настоящих Правил, срок принятия решения о назначении (об отказе в назначении) компенсации продляется до 30 дней.</w:t>
      </w:r>
    </w:p>
    <w:p w:rsidR="00BA5722" w:rsidRDefault="00BA5722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jc w:val="both"/>
      </w:pPr>
      <w:r>
        <w:t xml:space="preserve">(п. 11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22.11.2011 N 674)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12. Управление социальной защиты населения формирует на каждого </w:t>
      </w:r>
      <w:proofErr w:type="spellStart"/>
      <w:r>
        <w:t>льготополучателя</w:t>
      </w:r>
      <w:proofErr w:type="spellEnd"/>
      <w:r>
        <w:t xml:space="preserve"> личное дело, в которое брошюруются необходимые документы, а также решение руководителя управления социальной защиты населения или уполномоченного им должностного лица о назначении (отказе в назначении) компенсации.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Льготополучатель</w:t>
      </w:r>
      <w:proofErr w:type="spellEnd"/>
      <w:r>
        <w:t xml:space="preserve"> несет ответственность за достоверность представленных сведений и документов.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04.09.2012 N 463)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13.1. Основанием для отказа в предоставлении компенсации является:</w:t>
      </w:r>
    </w:p>
    <w:p w:rsidR="00BA5722" w:rsidRDefault="00BA572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непредставление </w:t>
      </w:r>
      <w:proofErr w:type="spellStart"/>
      <w:r>
        <w:t>льготополучателем</w:t>
      </w:r>
      <w:proofErr w:type="spellEnd"/>
      <w:r>
        <w:t xml:space="preserve"> одного или нескольких документов, указанных в </w:t>
      </w:r>
      <w:hyperlink r:id="rId68" w:history="1">
        <w:r>
          <w:rPr>
            <w:color w:val="0000FF"/>
          </w:rPr>
          <w:t>пунктах 1</w:t>
        </w:r>
      </w:hyperlink>
      <w:r>
        <w:t xml:space="preserve"> - </w:t>
      </w:r>
      <w:hyperlink r:id="rId69" w:history="1">
        <w:r>
          <w:rPr>
            <w:color w:val="0000FF"/>
          </w:rPr>
          <w:t>4</w:t>
        </w:r>
      </w:hyperlink>
      <w:r>
        <w:t xml:space="preserve">, </w:t>
      </w:r>
      <w:hyperlink r:id="rId70" w:history="1">
        <w:r>
          <w:rPr>
            <w:color w:val="0000FF"/>
          </w:rPr>
          <w:t>6</w:t>
        </w:r>
      </w:hyperlink>
      <w:r>
        <w:t xml:space="preserve"> - </w:t>
      </w:r>
      <w:hyperlink r:id="rId71" w:history="1">
        <w:r>
          <w:rPr>
            <w:color w:val="0000FF"/>
          </w:rPr>
          <w:t>8</w:t>
        </w:r>
      </w:hyperlink>
      <w:r>
        <w:t xml:space="preserve">, </w:t>
      </w:r>
      <w:hyperlink r:id="rId72" w:history="1">
        <w:r>
          <w:rPr>
            <w:color w:val="0000FF"/>
          </w:rPr>
          <w:t>10</w:t>
        </w:r>
      </w:hyperlink>
      <w:r>
        <w:t xml:space="preserve"> и </w:t>
      </w:r>
      <w:hyperlink r:id="rId73" w:history="1">
        <w:r>
          <w:rPr>
            <w:color w:val="0000FF"/>
          </w:rPr>
          <w:t>11</w:t>
        </w:r>
      </w:hyperlink>
      <w:r>
        <w:t xml:space="preserve"> (в случае, если в Едином государственном реестре недвижимости отсутствуют сведения о регистрации права собственности на жилое помещение) части 3, </w:t>
      </w:r>
      <w:hyperlink r:id="rId74" w:history="1">
        <w:r>
          <w:rPr>
            <w:color w:val="0000FF"/>
          </w:rPr>
          <w:t>пунктах 1</w:t>
        </w:r>
      </w:hyperlink>
      <w:r>
        <w:t xml:space="preserve">, </w:t>
      </w:r>
      <w:hyperlink r:id="rId75" w:history="1">
        <w:r>
          <w:rPr>
            <w:color w:val="0000FF"/>
          </w:rPr>
          <w:t>2 части 4</w:t>
        </w:r>
      </w:hyperlink>
      <w:r>
        <w:t>,</w:t>
      </w:r>
      <w:proofErr w:type="gramEnd"/>
      <w:r>
        <w:t xml:space="preserve"> </w:t>
      </w:r>
      <w:hyperlink r:id="rId76" w:history="1">
        <w:r>
          <w:rPr>
            <w:color w:val="0000FF"/>
          </w:rPr>
          <w:t>части 5 статьи 3</w:t>
        </w:r>
      </w:hyperlink>
      <w:r>
        <w:t xml:space="preserve"> Закона Алтайского края N 156-ЗС;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представление </w:t>
      </w:r>
      <w:proofErr w:type="spellStart"/>
      <w:r>
        <w:t>льготополучателем</w:t>
      </w:r>
      <w:proofErr w:type="spellEnd"/>
      <w:r>
        <w:t xml:space="preserve"> документов, содержащих неполные и (или) недостоверные сведения;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</w:t>
      </w:r>
      <w:proofErr w:type="spellStart"/>
      <w:r>
        <w:t>льготополучателем</w:t>
      </w:r>
      <w:proofErr w:type="spellEnd"/>
      <w:r>
        <w:t xml:space="preserve"> подлинников документов (копий документов, заверенных в установленном порядке) в срок, установленный для принятия решения о назначении (отказе в назначении) компенсации, - в случае направления необходимых документов в электронной форме без заверения в установленном законодательством Российской Федерации порядке;</w:t>
      </w:r>
      <w:proofErr w:type="gramEnd"/>
    </w:p>
    <w:p w:rsidR="00BA5722" w:rsidRDefault="00BA572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наличие задолженности по оплате жилых помещений и коммунальных услуг при отсутствии заключенного с организациями - поставщиками услуг соглашения по ее погашению или при невыполнении условий данного соглашения.</w:t>
      </w:r>
    </w:p>
    <w:p w:rsidR="00BA5722" w:rsidRDefault="00BA572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20.02.2013 N 81)</w:t>
      </w:r>
    </w:p>
    <w:p w:rsidR="00BA5722" w:rsidRDefault="00BA5722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04.09.2012 N 463)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14. Размер компенсации ежемесячно определяется каждому </w:t>
      </w:r>
      <w:proofErr w:type="spellStart"/>
      <w:r>
        <w:t>льготополучателю</w:t>
      </w:r>
      <w:proofErr w:type="spellEnd"/>
      <w:r>
        <w:t xml:space="preserve"> индивидуально как сумма денежных эквивалентов мер социальной поддержки по оплате всех потребляемых </w:t>
      </w:r>
      <w:proofErr w:type="spellStart"/>
      <w:r>
        <w:t>льготополучателем</w:t>
      </w:r>
      <w:proofErr w:type="spellEnd"/>
      <w:r>
        <w:t xml:space="preserve"> жилищно-коммунальных услуг (далее - "денежный эквивалент"), на которые в соответствии с нормативными правовыми актами Российской Федерации и Алтайского края ему установлены данные меры, по формуле: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ind w:firstLine="540"/>
        <w:jc w:val="both"/>
      </w:pPr>
      <w:r>
        <w:t>К = ДЭ</w:t>
      </w:r>
      <w:proofErr w:type="gramStart"/>
      <w:r>
        <w:rPr>
          <w:vertAlign w:val="subscript"/>
        </w:rPr>
        <w:t>1</w:t>
      </w:r>
      <w:proofErr w:type="gramEnd"/>
      <w:r>
        <w:t xml:space="preserve"> + ДЭ</w:t>
      </w:r>
      <w:r>
        <w:rPr>
          <w:vertAlign w:val="subscript"/>
        </w:rPr>
        <w:t>2</w:t>
      </w:r>
      <w:r>
        <w:t xml:space="preserve"> + ... + </w:t>
      </w:r>
      <w:proofErr w:type="spellStart"/>
      <w:r>
        <w:t>ДЭ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>, где: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размер</w:t>
      </w:r>
      <w:proofErr w:type="gramEnd"/>
      <w:r>
        <w:t xml:space="preserve"> компенсации (в рублях);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ДЭ</w:t>
      </w:r>
      <w:proofErr w:type="gramStart"/>
      <w:r>
        <w:rPr>
          <w:vertAlign w:val="subscript"/>
        </w:rPr>
        <w:t>1</w:t>
      </w:r>
      <w:proofErr w:type="gramEnd"/>
      <w:r>
        <w:t>, ДЭ</w:t>
      </w:r>
      <w:r>
        <w:rPr>
          <w:vertAlign w:val="subscript"/>
        </w:rPr>
        <w:t>2</w:t>
      </w:r>
      <w:r>
        <w:t xml:space="preserve">, ..., </w:t>
      </w:r>
      <w:proofErr w:type="spellStart"/>
      <w:r>
        <w:t>ДЭ</w:t>
      </w:r>
      <w:r>
        <w:rPr>
          <w:vertAlign w:val="subscript"/>
        </w:rPr>
        <w:t>n</w:t>
      </w:r>
      <w:proofErr w:type="spellEnd"/>
      <w:r>
        <w:t xml:space="preserve"> - денежные эквиваленты мер социальной поддержки по оплате всех (от 1 до n) потребляемых </w:t>
      </w:r>
      <w:proofErr w:type="spellStart"/>
      <w:r>
        <w:t>льготополучателем</w:t>
      </w:r>
      <w:proofErr w:type="spellEnd"/>
      <w:r>
        <w:t xml:space="preserve"> жилищно-коммунальных услуг (в рублях).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15. Расчет денежного эквивалента производят организации - поставщики услуг в соответствии с нормативными правовыми актами Российской Федерации и Алтайского края, устанавливающими компенсацию расходов на оплату жилого помещения и коммунальных услуг.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proofErr w:type="gramStart"/>
      <w:r>
        <w:t xml:space="preserve">В случае, когда соглашение о взаимодействии, предусмотренное </w:t>
      </w:r>
      <w:hyperlink w:anchor="P166" w:history="1">
        <w:r>
          <w:rPr>
            <w:color w:val="0000FF"/>
          </w:rPr>
          <w:t>пунктом 27</w:t>
        </w:r>
      </w:hyperlink>
      <w:r>
        <w:t xml:space="preserve"> настоящих Правил, с организациями (индивидуальными предпринимателями), реализующими гражданам сжиженный газ в баллонах и твердое топливо, не заключено, денежные эквиваленты мер социальной поддержки по оплате сжиженного газа в баллонах и твердого топлива, в том числе его доставки (если предусмотрено федеральными законами или законами Алтайского края), определяются управлением социальной защиты населения на основании</w:t>
      </w:r>
      <w:proofErr w:type="gramEnd"/>
      <w:r>
        <w:t xml:space="preserve"> представленных </w:t>
      </w:r>
      <w:proofErr w:type="spellStart"/>
      <w:r>
        <w:t>льготополучателем</w:t>
      </w:r>
      <w:proofErr w:type="spellEnd"/>
      <w:r>
        <w:t xml:space="preserve"> документов, подтверждающих приобретение сжиженного газа в баллонах или твердого топлива.</w:t>
      </w:r>
    </w:p>
    <w:p w:rsidR="00BA5722" w:rsidRDefault="00BA5722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14.11.2018 N 420)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Денежный эквивалент определяется по каждой жилищно-коммунальной услуге исходя из платежа за жилое помещение и коммунальные услуги, определенного в соответствии с законодательством в сфере государственного регулирования цен (тарифов) на товары (услуги) и жилищным законодательством (рассчитанного без учета повышающих коэффициентов к нормативам потребления коммунальных услуг) и фактически оплаченного </w:t>
      </w:r>
      <w:proofErr w:type="spellStart"/>
      <w:r>
        <w:t>льготополучателем</w:t>
      </w:r>
      <w:proofErr w:type="spellEnd"/>
      <w:r>
        <w:t xml:space="preserve"> за месяц, предшествующий месяцу определения денежного эквивалента.</w:t>
      </w:r>
      <w:proofErr w:type="gramEnd"/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Алтайского края от 20.03.2017 </w:t>
      </w:r>
      <w:hyperlink r:id="rId84" w:history="1">
        <w:r>
          <w:rPr>
            <w:color w:val="0000FF"/>
          </w:rPr>
          <w:t>N 90</w:t>
        </w:r>
      </w:hyperlink>
      <w:r>
        <w:t xml:space="preserve">, от 14.11.2018 </w:t>
      </w:r>
      <w:hyperlink r:id="rId85" w:history="1">
        <w:r>
          <w:rPr>
            <w:color w:val="0000FF"/>
          </w:rPr>
          <w:t>N 420</w:t>
        </w:r>
      </w:hyperlink>
      <w:r>
        <w:t>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16.1. При наличии у </w:t>
      </w:r>
      <w:proofErr w:type="spellStart"/>
      <w:r>
        <w:t>льготополучателя</w:t>
      </w:r>
      <w:proofErr w:type="spellEnd"/>
      <w:r>
        <w:t xml:space="preserve"> задолженности по оплате одной или нескольких жилищно-коммунальных услуг и (или) при невыполнении соглашений по ее погашению денежные эквиваленты по этим жилищно-коммунальным услугам организациями - поставщиками услуг не рассчитываются. При этом задолженность, возникшая у гражданина до вступления в силу нормы, установленной </w:t>
      </w:r>
      <w:hyperlink r:id="rId87" w:history="1">
        <w:r>
          <w:rPr>
            <w:color w:val="0000FF"/>
          </w:rPr>
          <w:t>частью 10 статьи 3</w:t>
        </w:r>
      </w:hyperlink>
      <w:r>
        <w:t xml:space="preserve"> Закона Алтайского края N 156-ЗС, не учитывается.</w:t>
      </w:r>
    </w:p>
    <w:p w:rsidR="00BA5722" w:rsidRDefault="00BA5722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20.02.2013 N 81)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16.2. При погашении </w:t>
      </w:r>
      <w:proofErr w:type="spellStart"/>
      <w:r>
        <w:t>льготополучателем</w:t>
      </w:r>
      <w:proofErr w:type="spellEnd"/>
      <w:r>
        <w:t xml:space="preserve"> задолженности по оплате жилищно-коммунальных услуг и (или) при заключении соглашений по ее погашению организациями - поставщиками услуг денежные эквиваленты </w:t>
      </w:r>
      <w:proofErr w:type="gramStart"/>
      <w:r>
        <w:t>рассчитываются</w:t>
      </w:r>
      <w:proofErr w:type="gramEnd"/>
      <w:r>
        <w:t xml:space="preserve"> в том числе за период, в течение которого расчет денежных эквивалентов не осуществлялся в соответствии с </w:t>
      </w:r>
      <w:hyperlink w:anchor="P125" w:history="1">
        <w:r>
          <w:rPr>
            <w:color w:val="0000FF"/>
          </w:rPr>
          <w:t>пунктом 16.1</w:t>
        </w:r>
      </w:hyperlink>
      <w:r>
        <w:t xml:space="preserve"> настоящих Правил.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20.02.2013 N 81)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17. Денежные эквиваленты мер социальной поддержки по оплате твердого топлива (уголь, дрова) определяются в </w:t>
      </w:r>
      <w:proofErr w:type="gramStart"/>
      <w:r>
        <w:t>пределах</w:t>
      </w:r>
      <w:proofErr w:type="gramEnd"/>
      <w:r>
        <w:t xml:space="preserve"> действующих на дату приобретения предельных максимальных цен на твердое топливо, установленных для муниципального района, городского округа, и норм твердого топлива для продажи населению, используемых при предоставлении мер социальной поддержки.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Денежные эквиваленты по оплате доставки твердого топлива (если предусмотрено федеральными законами или законами Алтайского края) определяются на основании документов, подтверждающих оплату доставки твердого топлива.</w:t>
      </w:r>
    </w:p>
    <w:p w:rsidR="00BA5722" w:rsidRDefault="00BA5722">
      <w:pPr>
        <w:pStyle w:val="ConsPlusNormal"/>
        <w:jc w:val="both"/>
      </w:pPr>
      <w:r>
        <w:t xml:space="preserve">(п. 17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14.11.2018 N 420)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Денежные эквиваленты мер социальной поддержки по оплате сжиженного газа в баллонах определяются, исходя из действующих на дату приобретения розничных цен на сжиженный газ в баллонах организации (индивидуального предпринимателя), реализовавшей (реализовавшего) его </w:t>
      </w:r>
      <w:proofErr w:type="spellStart"/>
      <w:r>
        <w:t>льготополучателю</w:t>
      </w:r>
      <w:proofErr w:type="spellEnd"/>
      <w:r>
        <w:t>, и объема приобретенного сжиженного газа.</w:t>
      </w:r>
      <w:proofErr w:type="gramEnd"/>
      <w:r>
        <w:t xml:space="preserve"> </w:t>
      </w:r>
      <w:proofErr w:type="gramStart"/>
      <w:r>
        <w:t xml:space="preserve">При этом общий объем газа, подлежащий компенсации </w:t>
      </w:r>
      <w:proofErr w:type="spellStart"/>
      <w:r>
        <w:t>льготополучателю</w:t>
      </w:r>
      <w:proofErr w:type="spellEnd"/>
      <w:r>
        <w:t xml:space="preserve"> в календарном году, не должен превышать предельный годовой объем газа (ПО), рассчитанный по формуле:</w:t>
      </w:r>
      <w:proofErr w:type="gramEnd"/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jc w:val="center"/>
      </w:pPr>
      <w:r>
        <w:t xml:space="preserve">ПО = </w:t>
      </w:r>
      <w:proofErr w:type="spellStart"/>
      <w:r>
        <w:t>Нг</w:t>
      </w:r>
      <w:proofErr w:type="spellEnd"/>
      <w:r>
        <w:t xml:space="preserve"> x Км,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ind w:firstLine="540"/>
        <w:jc w:val="both"/>
      </w:pPr>
      <w:r>
        <w:t>где:</w:t>
      </w:r>
    </w:p>
    <w:p w:rsidR="00BA5722" w:rsidRDefault="00BA5722">
      <w:pPr>
        <w:pStyle w:val="ConsPlusNormal"/>
        <w:spacing w:before="220"/>
        <w:ind w:firstLine="540"/>
        <w:jc w:val="both"/>
      </w:pPr>
      <w:proofErr w:type="spellStart"/>
      <w:r>
        <w:t>Нг</w:t>
      </w:r>
      <w:proofErr w:type="spellEnd"/>
      <w:r>
        <w:t xml:space="preserve"> - норматив потребления коммунальной услуги по газоснабжению при использовании сжиженного газа (</w:t>
      </w:r>
      <w:proofErr w:type="gramStart"/>
      <w:r>
        <w:t>кг</w:t>
      </w:r>
      <w:proofErr w:type="gramEnd"/>
      <w:r>
        <w:t xml:space="preserve"> на человека в месяц);</w:t>
      </w:r>
    </w:p>
    <w:p w:rsidR="00BA5722" w:rsidRDefault="00BA5722">
      <w:pPr>
        <w:pStyle w:val="ConsPlusNormal"/>
        <w:spacing w:before="220"/>
        <w:ind w:firstLine="540"/>
        <w:jc w:val="both"/>
      </w:pPr>
      <w:proofErr w:type="gramStart"/>
      <w:r>
        <w:t>Км</w:t>
      </w:r>
      <w:proofErr w:type="gramEnd"/>
      <w:r>
        <w:t xml:space="preserve"> - количество месяцев в году, в которых </w:t>
      </w:r>
      <w:proofErr w:type="spellStart"/>
      <w:r>
        <w:t>льготополучатель</w:t>
      </w:r>
      <w:proofErr w:type="spellEnd"/>
      <w:r>
        <w:t xml:space="preserve"> имеет право на получение компенсации.</w:t>
      </w:r>
    </w:p>
    <w:p w:rsidR="00BA5722" w:rsidRDefault="00BA5722">
      <w:pPr>
        <w:pStyle w:val="ConsPlusNormal"/>
        <w:jc w:val="both"/>
      </w:pPr>
      <w:r>
        <w:t xml:space="preserve">(п. 18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14.11.2018 N 420.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20.02.2013 N 81.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22. Денежные эквиваленты мер социальной поддержки по оплате сжиженного газа в баллонах и твердого топлива, в том числе его доставки (если предусмотрено федеральными законами или законами Алтайского края), включаются в общий размер компенсации.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23. </w:t>
      </w:r>
      <w:proofErr w:type="gramStart"/>
      <w:r>
        <w:t xml:space="preserve">При наступлении обстоятельств, влекущих утрату права на получение компенсации или изменение условий ее предоставления (изменение места жительства, изменение состава семьи, изменение (утрата) оснований предоставления мер социальной поддержки и др.), </w:t>
      </w:r>
      <w:proofErr w:type="spellStart"/>
      <w:r>
        <w:t>льготополучатель</w:t>
      </w:r>
      <w:proofErr w:type="spellEnd"/>
      <w:r>
        <w:t xml:space="preserve"> обязан сообщить управлению социальной защиты населения о таких обстоятельствах в течение 14 </w:t>
      </w:r>
      <w:r>
        <w:lastRenderedPageBreak/>
        <w:t>дней с момента их наступления, с представлением соответствующих документов.</w:t>
      </w:r>
      <w:proofErr w:type="gramEnd"/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24. В случае наступления обстоятельств, влекущих изменение размера компенсации, </w:t>
      </w:r>
      <w:proofErr w:type="gramStart"/>
      <w:r>
        <w:t>выплата ее</w:t>
      </w:r>
      <w:proofErr w:type="gramEnd"/>
      <w:r>
        <w:t xml:space="preserve"> в новом размере производится с первого числа месяца, следующего за месяцем, в котором наступили данные обстоятельства.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24.1. Выплата компенсации приостанавливается по решению управления социальной защиты населения: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1) при неисполнении </w:t>
      </w:r>
      <w:proofErr w:type="spellStart"/>
      <w:r>
        <w:t>льготополучателем</w:t>
      </w:r>
      <w:proofErr w:type="spellEnd"/>
      <w:r>
        <w:t xml:space="preserve"> требований, предусмотренных </w:t>
      </w:r>
      <w:hyperlink w:anchor="P145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6" w:name="P150"/>
      <w:bookmarkEnd w:id="6"/>
      <w:r>
        <w:t xml:space="preserve">2) при неполучении </w:t>
      </w:r>
      <w:proofErr w:type="spellStart"/>
      <w:r>
        <w:t>льготополучателем</w:t>
      </w:r>
      <w:proofErr w:type="spellEnd"/>
      <w:r>
        <w:t xml:space="preserve"> начисленных сумм компенсации в течение шести месяцев подряд по причинам, не зависящим от управлений социальной защиты населения и организаций федеральной почтовой связи.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24.2. Выплата компенсации возобновляется по решению управления социальной защиты населения с месяца приостановления: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1) при представлении </w:t>
      </w:r>
      <w:proofErr w:type="spellStart"/>
      <w:r>
        <w:t>льготополучателем</w:t>
      </w:r>
      <w:proofErr w:type="spellEnd"/>
      <w:r>
        <w:t xml:space="preserve"> документов, подтверждающих наступление обстоятельств, влекущих изменение условий предоставления компенсации, в соответствии с </w:t>
      </w:r>
      <w:hyperlink w:anchor="P145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2) при обращении </w:t>
      </w:r>
      <w:proofErr w:type="spellStart"/>
      <w:r>
        <w:t>льготополучателя</w:t>
      </w:r>
      <w:proofErr w:type="spellEnd"/>
      <w:r>
        <w:t xml:space="preserve"> с заявлением о возобновлении выплаты компенсации, приостановленной в соответствии с </w:t>
      </w:r>
      <w:hyperlink w:anchor="P150" w:history="1">
        <w:r>
          <w:rPr>
            <w:color w:val="0000FF"/>
          </w:rPr>
          <w:t>подпунктом 2 пункта 24.1</w:t>
        </w:r>
      </w:hyperlink>
      <w:r>
        <w:t xml:space="preserve"> настоящих Правил.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24.2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24.3. Суммы компенсации, излишне выплаченные </w:t>
      </w:r>
      <w:proofErr w:type="spellStart"/>
      <w:r>
        <w:t>льготополучателю</w:t>
      </w:r>
      <w:proofErr w:type="spellEnd"/>
      <w:r>
        <w:t xml:space="preserve"> по его вине (представление документов с заведомо недостоверными сведениями, сокрытие данных, влияющих на право получения и размер компенсации, невыполнение требования, предусмотренного </w:t>
      </w:r>
      <w:hyperlink w:anchor="P145" w:history="1">
        <w:r>
          <w:rPr>
            <w:color w:val="0000FF"/>
          </w:rPr>
          <w:t>пунктом 23</w:t>
        </w:r>
      </w:hyperlink>
      <w:r>
        <w:t xml:space="preserve"> настоящих Правил), возмещаются гражданином (добровольно возвращаются </w:t>
      </w:r>
      <w:proofErr w:type="spellStart"/>
      <w:r>
        <w:t>льготополучателем</w:t>
      </w:r>
      <w:proofErr w:type="spellEnd"/>
      <w:r>
        <w:t xml:space="preserve">, засчитываются в счет будущей компенсации). При отказе от добровольного возврата указанных средств они по иску управления социальной защиты населения </w:t>
      </w:r>
      <w:proofErr w:type="spellStart"/>
      <w:r>
        <w:t>истребуются</w:t>
      </w:r>
      <w:proofErr w:type="spellEnd"/>
      <w:r>
        <w:t xml:space="preserve"> в судебном порядке в соответствии с законодательством Российской Федерации.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24.3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25. Предоставление компенсации прекращается: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1) в случае смерти </w:t>
      </w:r>
      <w:proofErr w:type="spellStart"/>
      <w:r>
        <w:t>льготополучателя</w:t>
      </w:r>
      <w:proofErr w:type="spellEnd"/>
      <w:r>
        <w:t>, а также признания его в установленном порядке умершим или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отсутствующим;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2) в случае утраты права на получение компенсации, в том числе в связи с изменением места жительства (пребывания); приобретения права на получение мер социальной поддержки по другим основаниям - с первого числа месяца, следующего за месяцем, в котором наступили соответствующие обстоятельства.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По заявлению </w:t>
      </w:r>
      <w:proofErr w:type="spellStart"/>
      <w:r>
        <w:t>льготополучателя</w:t>
      </w:r>
      <w:proofErr w:type="spellEnd"/>
      <w:r>
        <w:t xml:space="preserve"> в случае изменения им места жительства (пребывания) и при условии оплаты </w:t>
      </w:r>
      <w:proofErr w:type="spellStart"/>
      <w:r>
        <w:t>льготополучателем</w:t>
      </w:r>
      <w:proofErr w:type="spellEnd"/>
      <w:r>
        <w:t xml:space="preserve"> жилищно-коммунальных услуг по день выбытия с прежнего места жительства (пребывания) компенсация выплачивается, исходя из денежного эквивалента, определенного с учетом оплаты жилищно-коммунальных услуг, приходящейся на отрезок времени с начала данного месяца по день выбытия с прежнего места жительства (пребывания).</w:t>
      </w:r>
      <w:proofErr w:type="gramEnd"/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lastRenderedPageBreak/>
        <w:t xml:space="preserve">26.1. </w:t>
      </w:r>
      <w:proofErr w:type="spellStart"/>
      <w:r>
        <w:t>Льготополучателям</w:t>
      </w:r>
      <w:proofErr w:type="spellEnd"/>
      <w:r>
        <w:t xml:space="preserve">, изменившим место жительства (пребывания) в пределах Алтайского края или прибывшим из-за пределов Алтайского края и обратившимся за назначением компенсации в порядке, установленном </w:t>
      </w:r>
      <w:hyperlink r:id="rId102" w:history="1">
        <w:r>
          <w:rPr>
            <w:color w:val="0000FF"/>
          </w:rPr>
          <w:t>частью 4 статьи 4</w:t>
        </w:r>
      </w:hyperlink>
      <w:r>
        <w:t xml:space="preserve"> Закона Алтайского края N 156-ЗС, в месяце прибытия, компенсация назначается с месяца, следующего за месяцем обращения.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27. Управление социальной защиты населения осуществляет взаимодействие по предоставлению компенсаций с организациями - поставщиками услуг на основании заключенных соглашений о взаимодействии. Типовая форма соглашения о взаимодействии устанавливается Министерством труда и социальной защиты Алтайского края.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20.02.2013 N 81,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8" w:name="P168"/>
      <w:bookmarkEnd w:id="8"/>
      <w:r>
        <w:t xml:space="preserve">28. Управление социальной защиты населения ежемесячно на основании реестра формирует для каждой организации - поставщика услуг списки </w:t>
      </w:r>
      <w:proofErr w:type="spellStart"/>
      <w:r>
        <w:t>льготополучателей</w:t>
      </w:r>
      <w:proofErr w:type="spellEnd"/>
      <w:r>
        <w:t>, которые в срок до 5 числа направляет в их адрес. Передача списков в электронном виде осуществляется по акту приема-передачи, составленному по установленной форме на бумажном носителе.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bookmarkStart w:id="9" w:name="P170"/>
      <w:bookmarkEnd w:id="9"/>
      <w:r>
        <w:t xml:space="preserve">29. </w:t>
      </w:r>
      <w:proofErr w:type="gramStart"/>
      <w:r>
        <w:t xml:space="preserve">Организации - поставщики услуг в срок до 12 числа текущего месяца направляют в управление социальной защиты населения для каждого </w:t>
      </w:r>
      <w:proofErr w:type="spellStart"/>
      <w:r>
        <w:t>льготополучателя</w:t>
      </w:r>
      <w:proofErr w:type="spellEnd"/>
      <w:r>
        <w:t>, указанного в переданном управлением социальной защиты населения списке, по установленной форме сведения: о денежных эквивалентах, о наличии (отсутствии) задолженности по оплате жилищно-коммунальных услуг, о выполнении (невыполнении) соглашения по погашению задолженности при его наличии.</w:t>
      </w:r>
      <w:proofErr w:type="gramEnd"/>
      <w:r>
        <w:t xml:space="preserve"> Передача сведений в электронном виде осуществляется по акту приема-передачи, составленному по установленной форме на бумажном носителе.</w:t>
      </w:r>
    </w:p>
    <w:p w:rsidR="00BA5722" w:rsidRDefault="00BA572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20.02.2013 N 81,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Формы списков, сведений о денежных эквивалентах, о наличии (отсутствии) задолженности по оплате жилищно-коммунальных услуг, о выполнении (невыполнении) заключенных соглашений по погашению задолженности и актов приема-передачи, указанных в </w:t>
      </w:r>
      <w:hyperlink w:anchor="P168" w:history="1">
        <w:r>
          <w:rPr>
            <w:color w:val="0000FF"/>
          </w:rPr>
          <w:t>пунктах 28</w:t>
        </w:r>
      </w:hyperlink>
      <w:r>
        <w:t xml:space="preserve">, </w:t>
      </w:r>
      <w:hyperlink w:anchor="P170" w:history="1">
        <w:r>
          <w:rPr>
            <w:color w:val="0000FF"/>
          </w:rPr>
          <w:t>29</w:t>
        </w:r>
      </w:hyperlink>
      <w:r>
        <w:t xml:space="preserve"> настоящих Правил, заявления о назначении компенсации, указанного в </w:t>
      </w:r>
      <w:hyperlink r:id="rId109" w:history="1">
        <w:r>
          <w:rPr>
            <w:color w:val="0000FF"/>
          </w:rPr>
          <w:t>статье 3</w:t>
        </w:r>
      </w:hyperlink>
      <w:r>
        <w:t xml:space="preserve"> Закона Алтайского края N 156-ЗС, устанавливаются Министерством труда и социальной защиты Алтайского края.</w:t>
      </w:r>
      <w:proofErr w:type="gramEnd"/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Алтайского края от 22.11.2011 </w:t>
      </w:r>
      <w:hyperlink r:id="rId110" w:history="1">
        <w:r>
          <w:rPr>
            <w:color w:val="0000FF"/>
          </w:rPr>
          <w:t>N 674</w:t>
        </w:r>
      </w:hyperlink>
      <w:r>
        <w:t xml:space="preserve">, от 20.02.2013 </w:t>
      </w:r>
      <w:hyperlink r:id="rId111" w:history="1">
        <w:r>
          <w:rPr>
            <w:color w:val="0000FF"/>
          </w:rPr>
          <w:t>N 81</w:t>
        </w:r>
      </w:hyperlink>
      <w:r>
        <w:t xml:space="preserve">,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31. Финансирование расходов на выплату компенсаций осуществляется из краевого бюджета, в том числе за счет средств, выделяемых на указанные цели из федерального бюджета, через Министерство труда и социальной защиты Алтайского края на основании заявок и отчетов указанного министерства.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32. Финансирование осуществляется в соответствии со сводной бюджетной росписью краевого бюджета в пределах средств, предусмотренных на указанные цели в краевом бюджете на очередной финансовый год и плановый период.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33 - 34. Утратили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35. Министерство труда и социальной защиты Алтайского края представляет в Министерство финансов Алтайского края: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1) сводную заявку о потребности в средствах на выплату компенсации ежемесячно, до 25 числа месяца, предшествующего </w:t>
      </w:r>
      <w:proofErr w:type="gramStart"/>
      <w:r>
        <w:t>отчетному</w:t>
      </w:r>
      <w:proofErr w:type="gramEnd"/>
      <w:r>
        <w:t>, по форме, установленной Министерством финансов Алтайского края и Министерством труда и социальной защиты Алтайского края;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2) сводный отчет о расходовании средств на выплату компенсации ежемесячно, до 12 числа месяца, следующего за отчетным, по форме, установленной Министерством финансов Алтайского края </w:t>
      </w:r>
      <w:r>
        <w:lastRenderedPageBreak/>
        <w:t>и Министерством труда и социальной защиты Алтайского края.</w:t>
      </w:r>
    </w:p>
    <w:p w:rsidR="00BA5722" w:rsidRDefault="00BA5722">
      <w:pPr>
        <w:pStyle w:val="ConsPlusNormal"/>
        <w:jc w:val="both"/>
      </w:pPr>
      <w:r>
        <w:t xml:space="preserve">(п. 35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Финансирование расходов на оплату услуг организациям федеральной почтовой связи по доставке, пересылке компенсаций, а также банкам по зачислению их на счета граждан осуществляется из краевого бюджета, в том числе за счет средств, выделяемых на указанные цели из федерального бюджета, в соответствии с соглашениями, заключенными с ними Министерством труда и социальной защиты Алтайского края.</w:t>
      </w:r>
      <w:proofErr w:type="gramEnd"/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>37. Ответственность за правильность расчетов денежных эквивалентов, учитываемых при расчете компенсации, несут организации-поставщики услуг.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20.03.2017 N 90.</w:t>
      </w:r>
    </w:p>
    <w:p w:rsidR="00BA5722" w:rsidRDefault="00BA5722">
      <w:pPr>
        <w:pStyle w:val="ConsPlusNormal"/>
        <w:spacing w:before="220"/>
        <w:ind w:firstLine="540"/>
        <w:jc w:val="both"/>
      </w:pPr>
      <w:r>
        <w:t xml:space="preserve">39. Государственный финансовый </w:t>
      </w:r>
      <w:proofErr w:type="gramStart"/>
      <w:r>
        <w:t>контроль за</w:t>
      </w:r>
      <w:proofErr w:type="gramEnd"/>
      <w:r>
        <w:t xml:space="preserve"> использованием бюджетных средств, связанных с предоставлением компенсации, осуществляется в соответствии с законодательством Российской Федерации и Алтайского края.</w:t>
      </w:r>
    </w:p>
    <w:p w:rsidR="00BA5722" w:rsidRDefault="00BA57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20.03.2017 N 90)</w:t>
      </w: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jc w:val="both"/>
      </w:pPr>
    </w:p>
    <w:p w:rsidR="00BA5722" w:rsidRDefault="00BA5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69F" w:rsidRDefault="00DA369F"/>
    <w:sectPr w:rsidR="00DA369F" w:rsidSect="00BA5722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2"/>
    <w:rsid w:val="00BA5722"/>
    <w:rsid w:val="00D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3491EC25EE07339CF5169AB068A5984035165DA8E027E0D822683CB1644A48B318562ADBDAF16836F97378219345370F4C9A36863B067E5FADABuAwFI" TargetMode="External"/><Relationship Id="rId117" Type="http://schemas.openxmlformats.org/officeDocument/2006/relationships/hyperlink" Target="consultantplus://offline/ref=E03491EC25EE07339CF5169AB068A5984035165DA6EB22EDDE22683CB1644A48B318562ADBDAF16836F97173219345370F4C9A36863B067E5FADABuAwFI" TargetMode="External"/><Relationship Id="rId21" Type="http://schemas.openxmlformats.org/officeDocument/2006/relationships/hyperlink" Target="consultantplus://offline/ref=E03491EC25EE07339CF5169AB068A5984035165DA7E424E7DD22683CB1644A48B318562ADBDAF16836F97E78219345370F4C9A36863B067E5FADABuAwFI" TargetMode="External"/><Relationship Id="rId42" Type="http://schemas.openxmlformats.org/officeDocument/2006/relationships/hyperlink" Target="consultantplus://offline/ref=E03491EC25EE07339CF5169AB068A5984035165DA8E027E0D822683CB1644A48B318562ADBDAF16836F97E73219345370F4C9A36863B067E5FADABuAwFI" TargetMode="External"/><Relationship Id="rId47" Type="http://schemas.openxmlformats.org/officeDocument/2006/relationships/hyperlink" Target="consultantplus://offline/ref=E03491EC25EE07339CF5169AB068A5984035165DA8E027E0D822683CB1644A48B318562ADBDAF16836F97F78219345370F4C9A36863B067E5FADABuAwFI" TargetMode="External"/><Relationship Id="rId63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68" Type="http://schemas.openxmlformats.org/officeDocument/2006/relationships/hyperlink" Target="consultantplus://offline/ref=E03491EC25EE07339CF5169AB068A5984035165DA8E027E0D822683CB1644A48B318562ADBDAF16836F9747E219345370F4C9A36863B067E5FADABuAwFI" TargetMode="External"/><Relationship Id="rId84" Type="http://schemas.openxmlformats.org/officeDocument/2006/relationships/hyperlink" Target="consultantplus://offline/ref=E03491EC25EE07339CF5169AB068A5984035165DA6EB22EDDE22683CB1644A48B318562ADBDAF16836F97279219345370F4C9A36863B067E5FADABuAwFI" TargetMode="External"/><Relationship Id="rId89" Type="http://schemas.openxmlformats.org/officeDocument/2006/relationships/hyperlink" Target="consultantplus://offline/ref=E03491EC25EE07339CF5169AB068A5984035165DA3EA27EDD322683CB1644A48B318562ADBDAF16836F9777C219345370F4C9A36863B067E5FADABuAwFI" TargetMode="External"/><Relationship Id="rId112" Type="http://schemas.openxmlformats.org/officeDocument/2006/relationships/hyperlink" Target="consultantplus://offline/ref=E03491EC25EE07339CF5169AB068A5984035165DA6EB22EDDE22683CB1644A48B318562ADBDAF16836F9717A219345370F4C9A36863B067E5FADABuAwFI" TargetMode="External"/><Relationship Id="rId16" Type="http://schemas.openxmlformats.org/officeDocument/2006/relationships/hyperlink" Target="consultantplus://offline/ref=E03491EC25EE07339CF5169AB068A5984035165DA2E424E6DB22683CB1644A48B3185638DB82FD6A37E7767C34C51472u5w3I" TargetMode="External"/><Relationship Id="rId107" Type="http://schemas.openxmlformats.org/officeDocument/2006/relationships/hyperlink" Target="consultantplus://offline/ref=E03491EC25EE07339CF5169AB068A5984035165DA3EA27EDD322683CB1644A48B318562ADBDAF16836F9747B219345370F4C9A36863B067E5FADABuAwFI" TargetMode="External"/><Relationship Id="rId11" Type="http://schemas.openxmlformats.org/officeDocument/2006/relationships/hyperlink" Target="consultantplus://offline/ref=E03491EC25EE07339CF5169AB068A5984035165DA8E027E0D822683CB1644A48B318562ADBDAF16836F97378219345370F4C9A36863B067E5FADABuAwFI" TargetMode="External"/><Relationship Id="rId24" Type="http://schemas.openxmlformats.org/officeDocument/2006/relationships/hyperlink" Target="consultantplus://offline/ref=E03491EC25EE07339CF5169AB068A5984035165DA6EB22EDDE22683CB1644A48B318562ADBDAF16836F97779219345370F4C9A36863B067E5FADABuAwFI" TargetMode="External"/><Relationship Id="rId32" Type="http://schemas.openxmlformats.org/officeDocument/2006/relationships/hyperlink" Target="consultantplus://offline/ref=E03491EC25EE07339CF5169AB068A5984035165DA6EB22EDDE22683CB1644A48B318562ADBDAF16836F97478219345370F4C9A36863B067E5FADABuAwFI" TargetMode="External"/><Relationship Id="rId37" Type="http://schemas.openxmlformats.org/officeDocument/2006/relationships/hyperlink" Target="consultantplus://offline/ref=E03491EC25EE07339CF5169AB068A5984035165DA8E027E0D822683CB1644A48B318562ADBDAF16836F97578219345370F4C9A36863B067E5FADABuAwFI" TargetMode="External"/><Relationship Id="rId40" Type="http://schemas.openxmlformats.org/officeDocument/2006/relationships/hyperlink" Target="consultantplus://offline/ref=E03491EC25EE07339CF5169AB068A5984035165DA8E027E0D822683CB1644A48B318562ADBDAF16836F9757F219345370F4C9A36863B067E5FADABuAwFI" TargetMode="External"/><Relationship Id="rId45" Type="http://schemas.openxmlformats.org/officeDocument/2006/relationships/hyperlink" Target="consultantplus://offline/ref=E03491EC25EE07339CF5169AB068A5984035165DA8E027E0D822683CB1644A48B318562ADBDAF16836F9757E219345370F4C9A36863B067E5FADABuAwFI" TargetMode="External"/><Relationship Id="rId53" Type="http://schemas.openxmlformats.org/officeDocument/2006/relationships/hyperlink" Target="consultantplus://offline/ref=E03491EC25EE07339CF5169AB068A5984035165DA6EB22EDDE22683CB1644A48B318562ADBDAF16836F97579219345370F4C9A36863B067E5FADABuAwFI" TargetMode="External"/><Relationship Id="rId58" Type="http://schemas.openxmlformats.org/officeDocument/2006/relationships/hyperlink" Target="consultantplus://offline/ref=E03491EC25EE07339CF5169AB068A5984035165DA7E424E7DD22683CB1644A48B318562ADBDAF16836F97F7E219345370F4C9A36863B067E5FADABuAwFI" TargetMode="External"/><Relationship Id="rId66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74" Type="http://schemas.openxmlformats.org/officeDocument/2006/relationships/hyperlink" Target="consultantplus://offline/ref=E03491EC25EE07339CF5169AB068A5984035165DA8E027E0D822683CB1644A48B318562ADBDAF16836F97578219345370F4C9A36863B067E5FADABuAwFI" TargetMode="External"/><Relationship Id="rId79" Type="http://schemas.openxmlformats.org/officeDocument/2006/relationships/hyperlink" Target="consultantplus://offline/ref=E03491EC25EE07339CF5169AB068A5984035165DA6EB22EDDE22683CB1644A48B318562ADBDAF16836F9727A219345370F4C9A36863B067E5FADABuAwFI" TargetMode="External"/><Relationship Id="rId87" Type="http://schemas.openxmlformats.org/officeDocument/2006/relationships/hyperlink" Target="consultantplus://offline/ref=E03491EC25EE07339CF5169AB068A5984035165DA8E027E0D822683CB1644A48B318562ADBDAF16836F97E7E219345370F4C9A36863B067E5FADABuAwFI" TargetMode="External"/><Relationship Id="rId102" Type="http://schemas.openxmlformats.org/officeDocument/2006/relationships/hyperlink" Target="consultantplus://offline/ref=E03491EC25EE07339CF5169AB068A5984035165DA8E027E0D822683CB1644A48B318562ADBDAF16836F9717F219345370F4C9A36863B067E5FADABuAwFI" TargetMode="External"/><Relationship Id="rId110" Type="http://schemas.openxmlformats.org/officeDocument/2006/relationships/hyperlink" Target="consultantplus://offline/ref=E03491EC25EE07339CF5169AB068A5984035165DA7E424E7DD22683CB1644A48B318562ADBDAF16836F97F72219345370F4C9A36863B067E5FADABuAwFI" TargetMode="External"/><Relationship Id="rId115" Type="http://schemas.openxmlformats.org/officeDocument/2006/relationships/hyperlink" Target="consultantplus://offline/ref=E03491EC25EE07339CF5169AB068A5984035165DA6EB22EDDE22683CB1644A48B318562ADBDAF16836F9717E219345370F4C9A36863B067E5FADABuAwFI" TargetMode="External"/><Relationship Id="rId5" Type="http://schemas.openxmlformats.org/officeDocument/2006/relationships/hyperlink" Target="consultantplus://offline/ref=E03491EC25EE07339CF5169AB068A5984035165DA2EA25ECDA22683CB1644A48B318562ADBDAF16836F9767C219345370F4C9A36863B067E5FADABuAwFI" TargetMode="External"/><Relationship Id="rId61" Type="http://schemas.openxmlformats.org/officeDocument/2006/relationships/hyperlink" Target="consultantplus://offline/ref=E03491EC25EE07339CF5169AB068A5984035165DA7E424E7DD22683CB1644A48B318562ADBDAF16836F97F7F219345370F4C9A36863B067E5FADABuAwFI" TargetMode="External"/><Relationship Id="rId82" Type="http://schemas.openxmlformats.org/officeDocument/2006/relationships/hyperlink" Target="consultantplus://offline/ref=E03491EC25EE07339CF5169AB068A5984035165DA6EB22EDDE22683CB1644A48B318562ADBDAF16836F9727B219345370F4C9A36863B067E5FADABuAwFI" TargetMode="External"/><Relationship Id="rId90" Type="http://schemas.openxmlformats.org/officeDocument/2006/relationships/hyperlink" Target="consultantplus://offline/ref=E03491EC25EE07339CF5169AB068A5984035165DA8E32EECDC22683CB1644A48B318562ADBDAF16836F97778219345370F4C9A36863B067E5FADABuAwFI" TargetMode="External"/><Relationship Id="rId95" Type="http://schemas.openxmlformats.org/officeDocument/2006/relationships/hyperlink" Target="consultantplus://offline/ref=E03491EC25EE07339CF5169AB068A5984035165DA6EB22EDDE22683CB1644A48B318562ADBDAF16836F9737F219345370F4C9A36863B067E5FADABuAwFI" TargetMode="External"/><Relationship Id="rId19" Type="http://schemas.openxmlformats.org/officeDocument/2006/relationships/hyperlink" Target="consultantplus://offline/ref=E03491EC25EE07339CF5169AB068A5984035165DA6EB22EDDE22683CB1644A48B318562ADBDAF16836F97778219345370F4C9A36863B067E5FADABuAwFI" TargetMode="External"/><Relationship Id="rId14" Type="http://schemas.openxmlformats.org/officeDocument/2006/relationships/hyperlink" Target="consultantplus://offline/ref=E03491EC25EE07339CF5169AB068A5984035165DA8E32EECDC22683CB1644A48B318562ADBDAF16836F9767D219345370F4C9A36863B067E5FADABuAwFI" TargetMode="External"/><Relationship Id="rId22" Type="http://schemas.openxmlformats.org/officeDocument/2006/relationships/hyperlink" Target="consultantplus://offline/ref=E03491EC25EE07339CF5169AB068A5984035165DA7E223ECD922683CB1644A48B318562ADBDAF16836F97F79219345370F4C9A36863B067E5FADABuAwFI" TargetMode="External"/><Relationship Id="rId27" Type="http://schemas.openxmlformats.org/officeDocument/2006/relationships/hyperlink" Target="consultantplus://offline/ref=E03491EC25EE07339CF5169AB068A5984035165DA6EB22EDDE22683CB1644A48B318562ADBDAF16836F9777E219345370F4C9A36863B067E5FADABuAwFI" TargetMode="External"/><Relationship Id="rId30" Type="http://schemas.openxmlformats.org/officeDocument/2006/relationships/hyperlink" Target="consultantplus://offline/ref=E03491EC25EE07339CF50897A604FB94453C4955A2E12DB3877D3361E66D401FF4570F689483A12C63F4747B34C7126D584199u3wEI" TargetMode="External"/><Relationship Id="rId35" Type="http://schemas.openxmlformats.org/officeDocument/2006/relationships/hyperlink" Target="consultantplus://offline/ref=E03491EC25EE07339CF5169AB068A5984035165DA8E027E0D822683CB1644A48B318562ADBDAF16836F97473219345370F4C9A36863B067E5FADABuAwFI" TargetMode="External"/><Relationship Id="rId43" Type="http://schemas.openxmlformats.org/officeDocument/2006/relationships/hyperlink" Target="consultantplus://offline/ref=E03491EC25EE07339CF5169AB068A5984035165DA8E027E0D822683CB1644A48B318562ADBDAF16836F97F7A219345370F4C9A36863B067E5FADABuAwFI" TargetMode="External"/><Relationship Id="rId48" Type="http://schemas.openxmlformats.org/officeDocument/2006/relationships/hyperlink" Target="consultantplus://offline/ref=E03491EC25EE07339CF5169AB068A5984035165DA6EB22EDDE22683CB1644A48B318562ADBDAF16836F97472219345370F4C9A36863B067E5FADABuAwFI" TargetMode="External"/><Relationship Id="rId56" Type="http://schemas.openxmlformats.org/officeDocument/2006/relationships/hyperlink" Target="consultantplus://offline/ref=E03491EC25EE07339CF5169AB068A5984035165DA6EB22EDDE22683CB1644A48B318562ADBDAF16836F97579219345370F4C9A36863B067E5FADABuAwFI" TargetMode="External"/><Relationship Id="rId64" Type="http://schemas.openxmlformats.org/officeDocument/2006/relationships/hyperlink" Target="consultantplus://offline/ref=E03491EC25EE07339CF5169AB068A5984035165DA6EB22EDDE22683CB1644A48B318562ADBDAF16836F9757E219345370F4C9A36863B067E5FADABuAwFI" TargetMode="External"/><Relationship Id="rId69" Type="http://schemas.openxmlformats.org/officeDocument/2006/relationships/hyperlink" Target="consultantplus://offline/ref=E03491EC25EE07339CF5169AB068A5984035165DA8E027E0D822683CB1644A48B318562ADBDAF16836F9747D219345370F4C9A36863B067E5FADABuAwFI" TargetMode="External"/><Relationship Id="rId77" Type="http://schemas.openxmlformats.org/officeDocument/2006/relationships/hyperlink" Target="consultantplus://offline/ref=E03491EC25EE07339CF5169AB068A5984035165DA6EB22EDDE22683CB1644A48B318562ADBDAF16836F9757D219345370F4C9A36863B067E5FADABuAwFI" TargetMode="External"/><Relationship Id="rId100" Type="http://schemas.openxmlformats.org/officeDocument/2006/relationships/hyperlink" Target="consultantplus://offline/ref=E03491EC25EE07339CF5169AB068A5984035165DA6EB22EDDE22683CB1644A48B318562ADBDAF16836F9707E219345370F4C9A36863B067E5FADABuAwFI" TargetMode="External"/><Relationship Id="rId105" Type="http://schemas.openxmlformats.org/officeDocument/2006/relationships/hyperlink" Target="consultantplus://offline/ref=E03491EC25EE07339CF5169AB068A5984035165DA6EB22EDDE22683CB1644A48B318562ADBDAF16836F97073219345370F4C9A36863B067E5FADABuAwFI" TargetMode="External"/><Relationship Id="rId113" Type="http://schemas.openxmlformats.org/officeDocument/2006/relationships/hyperlink" Target="consultantplus://offline/ref=E03491EC25EE07339CF5169AB068A5984035165DA6EB22EDDE22683CB1644A48B318562ADBDAF16836F9717B219345370F4C9A36863B067E5FADABuAwFI" TargetMode="External"/><Relationship Id="rId118" Type="http://schemas.openxmlformats.org/officeDocument/2006/relationships/hyperlink" Target="consultantplus://offline/ref=E03491EC25EE07339CF5169AB068A5984035165DA6EB22EDDE22683CB1644A48B318562ADBDAF16836F97E7A219345370F4C9A36863B067E5FADABuAwFI" TargetMode="External"/><Relationship Id="rId8" Type="http://schemas.openxmlformats.org/officeDocument/2006/relationships/hyperlink" Target="consultantplus://offline/ref=E03491EC25EE07339CF5169AB068A5984035165DA3EA27EDD322683CB1644A48B318562ADBDAF16836F9767C219345370F4C9A36863B067E5FADABuAwFI" TargetMode="External"/><Relationship Id="rId51" Type="http://schemas.openxmlformats.org/officeDocument/2006/relationships/hyperlink" Target="consultantplus://offline/ref=E03491EC25EE07339CF5169AB068A5984035165DA6EB22EDDE22683CB1644A48B318562ADBDAF16836F97578219345370F4C9A36863B067E5FADABuAwFI" TargetMode="External"/><Relationship Id="rId72" Type="http://schemas.openxmlformats.org/officeDocument/2006/relationships/hyperlink" Target="consultantplus://offline/ref=E03491EC25EE07339CF5169AB068A5984035165DA8E027E0D822683CB1644A48B318562ADBDAF16836F97F7B219345370F4C9A36863B067E5FADABuAwFI" TargetMode="External"/><Relationship Id="rId80" Type="http://schemas.openxmlformats.org/officeDocument/2006/relationships/hyperlink" Target="consultantplus://offline/ref=E03491EC25EE07339CF5169AB068A5984035165DA3EA27EDD322683CB1644A48B318562ADBDAF16836F9777A219345370F4C9A36863B067E5FADABuAwFI" TargetMode="External"/><Relationship Id="rId85" Type="http://schemas.openxmlformats.org/officeDocument/2006/relationships/hyperlink" Target="consultantplus://offline/ref=E03491EC25EE07339CF5169AB068A5984035165DA8E32EECDC22683CB1644A48B318562ADBDAF16836F9777B219345370F4C9A36863B067E5FADABuAwFI" TargetMode="External"/><Relationship Id="rId93" Type="http://schemas.openxmlformats.org/officeDocument/2006/relationships/hyperlink" Target="consultantplus://offline/ref=E03491EC25EE07339CF5169AB068A5984035165DA6EB22EDDE22683CB1644A48B318562ADBDAF16836F9737E219345370F4C9A36863B067E5FADABuAwFI" TargetMode="External"/><Relationship Id="rId98" Type="http://schemas.openxmlformats.org/officeDocument/2006/relationships/hyperlink" Target="consultantplus://offline/ref=E03491EC25EE07339CF5169AB068A5984035165DA6EB22EDDE22683CB1644A48B318562ADBDAF16836F9707A219345370F4C9A36863B067E5FADABuAw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3491EC25EE07339CF5169AB068A5984035165DA2EA25ECDA22683CB1644A48B318562ADBDAF16836F9767D219345370F4C9A36863B067E5FADABuAwFI" TargetMode="External"/><Relationship Id="rId17" Type="http://schemas.openxmlformats.org/officeDocument/2006/relationships/hyperlink" Target="consultantplus://offline/ref=E03491EC25EE07339CF5169AB068A5984035165DA1E427E3DE22683CB1644A48B3185638DB82FD6A37E7767C34C51472u5w3I" TargetMode="External"/><Relationship Id="rId25" Type="http://schemas.openxmlformats.org/officeDocument/2006/relationships/hyperlink" Target="consultantplus://offline/ref=E03491EC25EE07339CF5169AB068A5984035165DA8E32EECDC22683CB1644A48B318562ADBDAF16836F97672219345370F4C9A36863B067E5FADABuAwFI" TargetMode="External"/><Relationship Id="rId33" Type="http://schemas.openxmlformats.org/officeDocument/2006/relationships/hyperlink" Target="consultantplus://offline/ref=E03491EC25EE07339CF5169AB068A5984035165DA8E027E0D822683CB1644A48B318562ADBDAF16836F9747E219345370F4C9A36863B067E5FADABuAwFI" TargetMode="External"/><Relationship Id="rId38" Type="http://schemas.openxmlformats.org/officeDocument/2006/relationships/hyperlink" Target="consultantplus://offline/ref=E03491EC25EE07339CF5169AB068A5984035165DA8E027E0D822683CB1644A48B318562ADBDAF16836F97E7F219345370F4C9A36863B067E5FADABuAwFI" TargetMode="External"/><Relationship Id="rId46" Type="http://schemas.openxmlformats.org/officeDocument/2006/relationships/hyperlink" Target="consultantplus://offline/ref=E03491EC25EE07339CF5169AB068A5984035165DA8E027E0D822683CB1644A48B318562ADBDAF16836F97F7B219345370F4C9A36863B067E5FADABuAwFI" TargetMode="External"/><Relationship Id="rId59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67" Type="http://schemas.openxmlformats.org/officeDocument/2006/relationships/hyperlink" Target="consultantplus://offline/ref=E03491EC25EE07339CF5169AB068A5984035165DA7E223ECD922683CB1644A48B318562ADBDAF16836F97F7D219345370F4C9A36863B067E5FADABuAwFI" TargetMode="External"/><Relationship Id="rId103" Type="http://schemas.openxmlformats.org/officeDocument/2006/relationships/hyperlink" Target="consultantplus://offline/ref=E03491EC25EE07339CF5169AB068A5984035165DA6EB22EDDE22683CB1644A48B318562ADBDAF16836F9707D219345370F4C9A36863B067E5FADABuAwFI" TargetMode="External"/><Relationship Id="rId108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116" Type="http://schemas.openxmlformats.org/officeDocument/2006/relationships/hyperlink" Target="consultantplus://offline/ref=E03491EC25EE07339CF5169AB068A5984035165DA6EB22EDDE22683CB1644A48B318562ADBDAF16836F97172219345370F4C9A36863B067E5FADABuAwFI" TargetMode="External"/><Relationship Id="rId20" Type="http://schemas.openxmlformats.org/officeDocument/2006/relationships/hyperlink" Target="consultantplus://offline/ref=E03491EC25EE07339CF5169AB068A5984035165DA2EA25ECDA22683CB1644A48B318562ADBDAF16836F9777B219345370F4C9A36863B067E5FADABuAwFI" TargetMode="External"/><Relationship Id="rId41" Type="http://schemas.openxmlformats.org/officeDocument/2006/relationships/hyperlink" Target="consultantplus://offline/ref=E03491EC25EE07339CF5169AB068A5984035165DA6EB22EDDE22683CB1644A48B318562ADBDAF16836F9747C219345370F4C9A36863B067E5FADABuAwFI" TargetMode="External"/><Relationship Id="rId54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62" Type="http://schemas.openxmlformats.org/officeDocument/2006/relationships/hyperlink" Target="consultantplus://offline/ref=E03491EC25EE07339CF5169AB068A5984035165DA6EB22EDDE22683CB1644A48B318562ADBDAF16836F97579219345370F4C9A36863B067E5FADABuAwFI" TargetMode="External"/><Relationship Id="rId70" Type="http://schemas.openxmlformats.org/officeDocument/2006/relationships/hyperlink" Target="consultantplus://offline/ref=E03491EC25EE07339CF5169AB068A5984035165DA8E027E0D822683CB1644A48B318562ADBDAF16836F97473219345370F4C9A36863B067E5FADABuAwFI" TargetMode="External"/><Relationship Id="rId75" Type="http://schemas.openxmlformats.org/officeDocument/2006/relationships/hyperlink" Target="consultantplus://offline/ref=E03491EC25EE07339CF5169AB068A5984035165DA8E027E0D822683CB1644A48B318562ADBDAF16836F97E7F219345370F4C9A36863B067E5FADABuAwFI" TargetMode="External"/><Relationship Id="rId83" Type="http://schemas.openxmlformats.org/officeDocument/2006/relationships/hyperlink" Target="consultantplus://offline/ref=E03491EC25EE07339CF5169AB068A5984035165DA8E32EECDC22683CB1644A48B318562ADBDAF16836F97673219345370F4C9A36863B067E5FADABuAwFI" TargetMode="External"/><Relationship Id="rId88" Type="http://schemas.openxmlformats.org/officeDocument/2006/relationships/hyperlink" Target="consultantplus://offline/ref=E03491EC25EE07339CF5169AB068A5984035165DA3EA27EDD322683CB1644A48B318562ADBDAF16836F9777E219345370F4C9A36863B067E5FADABuAwFI" TargetMode="External"/><Relationship Id="rId91" Type="http://schemas.openxmlformats.org/officeDocument/2006/relationships/hyperlink" Target="consultantplus://offline/ref=E03491EC25EE07339CF5169AB068A5984035165DA6EB22EDDE22683CB1644A48B318562ADBDAF16836F97272219345370F4C9A36863B067E5FADABuAwFI" TargetMode="External"/><Relationship Id="rId96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111" Type="http://schemas.openxmlformats.org/officeDocument/2006/relationships/hyperlink" Target="consultantplus://offline/ref=E03491EC25EE07339CF5169AB068A5984035165DA3EA27EDD322683CB1644A48B318562ADBDAF16836F97479219345370F4C9A36863B067E5FADABuAw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491EC25EE07339CF5169AB068A5984035165DA7E424E7DD22683CB1644A48B318562ADBDAF16836F97E7B219345370F4C9A36863B067E5FADABuAwFI" TargetMode="External"/><Relationship Id="rId15" Type="http://schemas.openxmlformats.org/officeDocument/2006/relationships/hyperlink" Target="consultantplus://offline/ref=E03491EC25EE07339CF5169AB068A5984035165DA1E021E0DD22683CB1644A48B3185638DB82FD6A37E7767C34C51472u5w3I" TargetMode="External"/><Relationship Id="rId23" Type="http://schemas.openxmlformats.org/officeDocument/2006/relationships/hyperlink" Target="consultantplus://offline/ref=E03491EC25EE07339CF5169AB068A5984035165DA3EA27EDD322683CB1644A48B318562ADBDAF16836F9767D219345370F4C9A36863B067E5FADABuAwFI" TargetMode="External"/><Relationship Id="rId28" Type="http://schemas.openxmlformats.org/officeDocument/2006/relationships/hyperlink" Target="consultantplus://offline/ref=E03491EC25EE07339CF5169AB068A5984035165DA6EB22EDDE22683CB1644A48B318562ADBDAF16836F9777D219345370F4C9A36863B067E5FADABuAwFI" TargetMode="External"/><Relationship Id="rId36" Type="http://schemas.openxmlformats.org/officeDocument/2006/relationships/hyperlink" Target="consultantplus://offline/ref=E03491EC25EE07339CF5169AB068A5984035165DA8E027E0D822683CB1644A48B318562ADBDAF16836F97E79219345370F4C9A36863B067E5FADABuAwFI" TargetMode="External"/><Relationship Id="rId49" Type="http://schemas.openxmlformats.org/officeDocument/2006/relationships/hyperlink" Target="consultantplus://offline/ref=E03491EC25EE07339CF5169AB068A5984035165DA6EB22EDDE22683CB1644A48B318562ADBDAF16836F9757B219345370F4C9A36863B067E5FADABuAwFI" TargetMode="External"/><Relationship Id="rId57" Type="http://schemas.openxmlformats.org/officeDocument/2006/relationships/hyperlink" Target="consultantplus://offline/ref=E03491EC25EE07339CF5169AB068A5984035165DA7E424E7DD22683CB1644A48B318562ADBDAF16836F97F78219345370F4C9A36863B067E5FADABuAwFI" TargetMode="External"/><Relationship Id="rId106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114" Type="http://schemas.openxmlformats.org/officeDocument/2006/relationships/hyperlink" Target="consultantplus://offline/ref=E03491EC25EE07339CF5169AB068A5984035165DA6EB22EDDE22683CB1644A48B318562ADBDAF16836F97179219345370F4C9A36863B067E5FADABuAwF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E03491EC25EE07339CF5169AB068A5984035165DA8E32EECDC22683CB1644A48B318562ADBDAF16836F9767C219345370F4C9A36863B067E5FADABuAwFI" TargetMode="External"/><Relationship Id="rId31" Type="http://schemas.openxmlformats.org/officeDocument/2006/relationships/hyperlink" Target="consultantplus://offline/ref=E03491EC25EE07339CF50897A604FB94453C4955A2E12DB3877D3361E66D401FF4570F6D9483A12C63F4747B34C7126D584199u3wEI" TargetMode="External"/><Relationship Id="rId44" Type="http://schemas.openxmlformats.org/officeDocument/2006/relationships/hyperlink" Target="consultantplus://offline/ref=E03491EC25EE07339CF5169AB068A5984035165DA8E027E0D822683CB1644A48B318562ADBDAF16836F97F78219345370F4C9A36863B067E5FADABuAwFI" TargetMode="External"/><Relationship Id="rId52" Type="http://schemas.openxmlformats.org/officeDocument/2006/relationships/hyperlink" Target="consultantplus://offline/ref=E03491EC25EE07339CF5169AB068A5984035165DA7E424E7DD22683CB1644A48B318562ADBDAF16836F97F7A219345370F4C9A36863B067E5FADABuAwFI" TargetMode="External"/><Relationship Id="rId60" Type="http://schemas.openxmlformats.org/officeDocument/2006/relationships/hyperlink" Target="consultantplus://offline/ref=E03491EC25EE07339CF5169AB068A5984035165DA6EB22EDDE22683CB1644A48B318562ADBDAF16836F97E78219345370F4C9A36863B067E5FADABuAwFI" TargetMode="External"/><Relationship Id="rId65" Type="http://schemas.openxmlformats.org/officeDocument/2006/relationships/hyperlink" Target="consultantplus://offline/ref=E03491EC25EE07339CF5169AB068A5984035165DA7E424E7DD22683CB1644A48B318562ADBDAF16836F97F7C219345370F4C9A36863B067E5FADABuAwFI" TargetMode="External"/><Relationship Id="rId73" Type="http://schemas.openxmlformats.org/officeDocument/2006/relationships/hyperlink" Target="consultantplus://offline/ref=E03491EC25EE07339CF5169AB068A5984035165DA8E027E0D822683CB1644A48B318562ADBDAF16836F97F78219345370F4C9A36863B067E5FADABuAwFI" TargetMode="External"/><Relationship Id="rId78" Type="http://schemas.openxmlformats.org/officeDocument/2006/relationships/hyperlink" Target="consultantplus://offline/ref=E03491EC25EE07339CF5169AB068A5984035165DA6EB22EDDE22683CB1644A48B318562ADBDAF16836F97573219345370F4C9A36863B067E5FADABuAwFI" TargetMode="External"/><Relationship Id="rId81" Type="http://schemas.openxmlformats.org/officeDocument/2006/relationships/hyperlink" Target="consultantplus://offline/ref=E03491EC25EE07339CF5169AB068A5984035165DA7E223ECD922683CB1644A48B318562ADBDAF16836F97F72219345370F4C9A36863B067E5FADABuAwFI" TargetMode="External"/><Relationship Id="rId86" Type="http://schemas.openxmlformats.org/officeDocument/2006/relationships/hyperlink" Target="consultantplus://offline/ref=E03491EC25EE07339CF5169AB068A5984035165DA6EB22EDDE22683CB1644A48B318562ADBDAF16836F9727E219345370F4C9A36863B067E5FADABuAwFI" TargetMode="External"/><Relationship Id="rId94" Type="http://schemas.openxmlformats.org/officeDocument/2006/relationships/hyperlink" Target="consultantplus://offline/ref=E03491EC25EE07339CF5169AB068A5984035165DA3EA27EDD322683CB1644A48B318562ADBDAF16836F97772219345370F4C9A36863B067E5FADABuAwFI" TargetMode="External"/><Relationship Id="rId99" Type="http://schemas.openxmlformats.org/officeDocument/2006/relationships/hyperlink" Target="consultantplus://offline/ref=E03491EC25EE07339CF5169AB068A5984035165DA6EB22EDDE22683CB1644A48B318562ADBDAF16836F97079219345370F4C9A36863B067E5FADABuAwFI" TargetMode="External"/><Relationship Id="rId101" Type="http://schemas.openxmlformats.org/officeDocument/2006/relationships/hyperlink" Target="consultantplus://offline/ref=E03491EC25EE07339CF5169AB068A5984035165DA6EB22EDDE22683CB1644A48B318562ADBDAF16836F9707F219345370F4C9A36863B067E5FADABuA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491EC25EE07339CF5169AB068A5984035165DA6EB22EDDE22683CB1644A48B318562ADBDAF16836F9767C219345370F4C9A36863B067E5FADABuAwFI" TargetMode="External"/><Relationship Id="rId13" Type="http://schemas.openxmlformats.org/officeDocument/2006/relationships/hyperlink" Target="consultantplus://offline/ref=E03491EC25EE07339CF5169AB068A5984035165DA6EB22EDDE22683CB1644A48B318562ADBDAF16836F9777B219345370F4C9A36863B067E5FADABuAwFI" TargetMode="External"/><Relationship Id="rId18" Type="http://schemas.openxmlformats.org/officeDocument/2006/relationships/hyperlink" Target="consultantplus://offline/ref=E03491EC25EE07339CF5169AB068A5984035165DA1EB26E5DD22683CB1644A48B3185638DB82FD6A37E7767C34C51472u5w3I" TargetMode="External"/><Relationship Id="rId39" Type="http://schemas.openxmlformats.org/officeDocument/2006/relationships/hyperlink" Target="consultantplus://offline/ref=E03491EC25EE07339CF5169AB068A5984035165DA8E027E0D822683CB1644A48B318562ADBDAF16836F9757F219345370F4C9A36863B067E5FADABuAwFI" TargetMode="External"/><Relationship Id="rId109" Type="http://schemas.openxmlformats.org/officeDocument/2006/relationships/hyperlink" Target="consultantplus://offline/ref=E03491EC25EE07339CF5169AB068A5984035165DA8E027E0D822683CB1644A48B318562ADBDAF16836F9747A219345370F4C9A36863B067E5FADABuAwFI" TargetMode="External"/><Relationship Id="rId34" Type="http://schemas.openxmlformats.org/officeDocument/2006/relationships/hyperlink" Target="consultantplus://offline/ref=E03491EC25EE07339CF5169AB068A5984035165DA8E027E0D822683CB1644A48B318562ADBDAF16836F9747D219345370F4C9A36863B067E5FADABuAwFI" TargetMode="External"/><Relationship Id="rId50" Type="http://schemas.openxmlformats.org/officeDocument/2006/relationships/hyperlink" Target="consultantplus://offline/ref=E03491EC25EE07339CF5169AB068A5984035165DA7E424E7DD22683CB1644A48B318562ADBDAF16836F97E72219345370F4C9A36863B067E5FADABuAwFI" TargetMode="External"/><Relationship Id="rId55" Type="http://schemas.openxmlformats.org/officeDocument/2006/relationships/hyperlink" Target="consultantplus://offline/ref=E03491EC25EE07339CF5169AB068A5984035165DA7E223ECD922683CB1644A48B318562ADBDAF16836F97F7E219345370F4C9A36863B067E5FADABuAwFI" TargetMode="External"/><Relationship Id="rId76" Type="http://schemas.openxmlformats.org/officeDocument/2006/relationships/hyperlink" Target="consultantplus://offline/ref=E03491EC25EE07339CF5169AB068A5984035165DA8E027E0D822683CB1644A48B318562ADBDAF16836F9757F219345370F4C9A36863B067E5FADABuAwFI" TargetMode="External"/><Relationship Id="rId97" Type="http://schemas.openxmlformats.org/officeDocument/2006/relationships/hyperlink" Target="consultantplus://offline/ref=E03491EC25EE07339CF5169AB068A5984035165DA6EB22EDDE22683CB1644A48B318562ADBDAF16836F9737C219345370F4C9A36863B067E5FADABuAwFI" TargetMode="External"/><Relationship Id="rId104" Type="http://schemas.openxmlformats.org/officeDocument/2006/relationships/hyperlink" Target="consultantplus://offline/ref=E03491EC25EE07339CF5169AB068A5984035165DA3EA27EDD322683CB1644A48B318562ADBDAF16836F97773219345370F4C9A36863B067E5FADABuAwF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E03491EC25EE07339CF5169AB068A5984035165DA7E223ECD922683CB1644A48B318562ADBDAF16836F97F78219345370F4C9A36863B067E5FADABuAwFI" TargetMode="External"/><Relationship Id="rId71" Type="http://schemas.openxmlformats.org/officeDocument/2006/relationships/hyperlink" Target="consultantplus://offline/ref=E03491EC25EE07339CF5169AB068A5984035165DA8E027E0D822683CB1644A48B318562ADBDAF16836F97E79219345370F4C9A36863B067E5FADABuAwFI" TargetMode="External"/><Relationship Id="rId92" Type="http://schemas.openxmlformats.org/officeDocument/2006/relationships/hyperlink" Target="consultantplus://offline/ref=E03491EC25EE07339CF5169AB068A5984035165DA8E32EECDC22683CB1644A48B318562ADBDAF16836F9777F219345370F4C9A36863B067E5FADABuAw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3491EC25EE07339CF50897A604FB94443C4858A0E52DB3877D3361E66D401FE65757649DD6EE6830E7747A2BuC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7039</Words>
  <Characters>40123</Characters>
  <Application>Microsoft Office Word</Application>
  <DocSecurity>0</DocSecurity>
  <Lines>334</Lines>
  <Paragraphs>94</Paragraphs>
  <ScaleCrop>false</ScaleCrop>
  <Company>*</Company>
  <LinksUpToDate>false</LinksUpToDate>
  <CharactersWithSpaces>47068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2019-06-21T08:48:00Z</dcterms:created>
  <dcterms:modified xsi:type="dcterms:W3CDTF">2019-06-21T08:50:00Z</dcterms:modified>
</cp:coreProperties>
</file>